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488" w:rsidRPr="002450B3" w:rsidRDefault="00CA7163" w:rsidP="002450B3">
      <w:pPr>
        <w:shd w:val="clear" w:color="auto" w:fill="FFFFFF"/>
        <w:jc w:val="both"/>
        <w:rPr>
          <w:rFonts w:ascii="Tahoma" w:hAnsi="Tahoma" w:cs="Tahoma"/>
          <w:b/>
          <w:color w:val="000000" w:themeColor="text1"/>
          <w:sz w:val="20"/>
          <w:szCs w:val="20"/>
        </w:rPr>
      </w:pPr>
      <w:r w:rsidRPr="002450B3">
        <w:rPr>
          <w:rFonts w:ascii="Tahoma" w:hAnsi="Tahoma" w:cs="Tahoma"/>
          <w:b/>
          <w:color w:val="000000" w:themeColor="text1"/>
          <w:sz w:val="20"/>
          <w:szCs w:val="20"/>
        </w:rPr>
        <w:t>İşletme ve İktisat Kitapları</w:t>
      </w:r>
    </w:p>
    <w:p w:rsidR="00CA7163" w:rsidRDefault="00CA7163" w:rsidP="002450B3">
      <w:pPr>
        <w:shd w:val="clear" w:color="auto" w:fill="FFFFFF"/>
        <w:jc w:val="both"/>
        <w:rPr>
          <w:rFonts w:ascii="Tahoma" w:hAnsi="Tahoma" w:cs="Tahoma"/>
          <w:color w:val="000000" w:themeColor="text1"/>
          <w:sz w:val="20"/>
          <w:szCs w:val="20"/>
        </w:rPr>
      </w:pPr>
    </w:p>
    <w:p w:rsidR="00D06F72" w:rsidRPr="002450B3" w:rsidRDefault="00D06F72" w:rsidP="002450B3">
      <w:pPr>
        <w:shd w:val="clear" w:color="auto" w:fill="FFFFFF"/>
        <w:jc w:val="both"/>
        <w:rPr>
          <w:rFonts w:ascii="Tahoma" w:hAnsi="Tahoma" w:cs="Tahoma"/>
          <w:color w:val="000000" w:themeColor="text1"/>
          <w:sz w:val="20"/>
          <w:szCs w:val="20"/>
        </w:rPr>
      </w:pPr>
    </w:p>
    <w:p w:rsidR="00464488" w:rsidRPr="002450B3" w:rsidRDefault="00464488" w:rsidP="002450B3">
      <w:pPr>
        <w:rPr>
          <w:rFonts w:ascii="Tahoma" w:hAnsi="Tahoma" w:cs="Tahoma"/>
          <w:color w:val="000000" w:themeColor="text1"/>
          <w:sz w:val="20"/>
          <w:szCs w:val="20"/>
        </w:rPr>
      </w:pPr>
      <w:r w:rsidRPr="002450B3">
        <w:rPr>
          <w:rFonts w:ascii="Tahoma" w:hAnsi="Tahoma" w:cs="Tahoma"/>
          <w:b/>
          <w:color w:val="000000" w:themeColor="text1"/>
          <w:sz w:val="20"/>
          <w:szCs w:val="20"/>
        </w:rPr>
        <w:t>Kitabın Adı:</w:t>
      </w:r>
      <w:r w:rsidRPr="002450B3">
        <w:rPr>
          <w:rFonts w:ascii="Tahoma" w:hAnsi="Tahoma" w:cs="Tahoma"/>
          <w:color w:val="000000" w:themeColor="text1"/>
          <w:sz w:val="20"/>
          <w:szCs w:val="20"/>
        </w:rPr>
        <w:t xml:space="preserve"> Mikroekonomi</w:t>
      </w:r>
    </w:p>
    <w:p w:rsidR="00464488" w:rsidRPr="002450B3" w:rsidRDefault="00464488" w:rsidP="002450B3">
      <w:pPr>
        <w:rPr>
          <w:rFonts w:ascii="Tahoma" w:hAnsi="Tahoma" w:cs="Tahoma"/>
          <w:color w:val="000000" w:themeColor="text1"/>
          <w:sz w:val="20"/>
          <w:szCs w:val="20"/>
        </w:rPr>
      </w:pPr>
      <w:r w:rsidRPr="002450B3">
        <w:rPr>
          <w:rFonts w:ascii="Tahoma" w:hAnsi="Tahoma" w:cs="Tahoma"/>
          <w:b/>
          <w:color w:val="000000" w:themeColor="text1"/>
          <w:sz w:val="20"/>
          <w:szCs w:val="20"/>
        </w:rPr>
        <w:t>Yazarın Adı:</w:t>
      </w:r>
      <w:r w:rsidRPr="002450B3">
        <w:rPr>
          <w:rFonts w:ascii="Tahoma" w:hAnsi="Tahoma" w:cs="Tahoma"/>
          <w:color w:val="000000" w:themeColor="text1"/>
          <w:sz w:val="20"/>
          <w:szCs w:val="20"/>
        </w:rPr>
        <w:t xml:space="preserve"> Prof. Dr. Selim Adem Hatırlı</w:t>
      </w:r>
    </w:p>
    <w:p w:rsidR="00464488" w:rsidRPr="002450B3" w:rsidRDefault="00464488" w:rsidP="002450B3">
      <w:pPr>
        <w:rPr>
          <w:rFonts w:ascii="Tahoma" w:hAnsi="Tahoma" w:cs="Tahoma"/>
          <w:color w:val="000000" w:themeColor="text1"/>
          <w:sz w:val="20"/>
          <w:szCs w:val="20"/>
        </w:rPr>
      </w:pPr>
      <w:r w:rsidRPr="002450B3">
        <w:rPr>
          <w:rFonts w:ascii="Tahoma" w:hAnsi="Tahoma" w:cs="Tahoma"/>
          <w:b/>
          <w:color w:val="000000" w:themeColor="text1"/>
          <w:sz w:val="20"/>
          <w:szCs w:val="20"/>
        </w:rPr>
        <w:t>Tarihi:</w:t>
      </w:r>
      <w:r w:rsidRPr="002450B3">
        <w:rPr>
          <w:rFonts w:ascii="Tahoma" w:hAnsi="Tahoma" w:cs="Tahoma"/>
          <w:color w:val="000000" w:themeColor="text1"/>
          <w:sz w:val="20"/>
          <w:szCs w:val="20"/>
        </w:rPr>
        <w:t xml:space="preserve"> Ekim 2016</w:t>
      </w:r>
    </w:p>
    <w:p w:rsidR="00464488" w:rsidRPr="002450B3" w:rsidRDefault="00464488" w:rsidP="002450B3">
      <w:pPr>
        <w:shd w:val="clear" w:color="auto" w:fill="FFFFFF"/>
        <w:jc w:val="both"/>
        <w:rPr>
          <w:rFonts w:ascii="Tahoma" w:hAnsi="Tahoma" w:cs="Tahoma"/>
          <w:color w:val="000000" w:themeColor="text1"/>
          <w:sz w:val="20"/>
          <w:szCs w:val="20"/>
        </w:rPr>
      </w:pPr>
      <w:r w:rsidRPr="002450B3">
        <w:rPr>
          <w:rFonts w:ascii="Tahoma" w:hAnsi="Tahoma" w:cs="Tahoma"/>
          <w:color w:val="000000" w:themeColor="text1"/>
          <w:sz w:val="20"/>
          <w:szCs w:val="20"/>
        </w:rPr>
        <w:t xml:space="preserve">Bu eserde, iktisat biliminin iki temel alanından biri olan Mikroekonomi teorisi kapsamlı bir şekilde ele alınmıştır. Eserde, mikroekonomi teorisi mantıksal olarak anlaşılabilir kılmak için içerik olarak mümkün mertebede kapsamlı uygulamalar ise gerekli durumlarda ilgili bölüm eklerinde yer verilmiştir. Eserde daha temel uygulamalar ise gerekli durumlarda ilgili bölüm eklerinde yer verilmiştir. </w:t>
      </w:r>
    </w:p>
    <w:p w:rsidR="00464488" w:rsidRPr="002450B3" w:rsidRDefault="00464488" w:rsidP="002450B3">
      <w:pPr>
        <w:shd w:val="clear" w:color="auto" w:fill="FFFFFF"/>
        <w:jc w:val="both"/>
        <w:rPr>
          <w:rFonts w:ascii="Tahoma" w:hAnsi="Tahoma" w:cs="Tahoma"/>
          <w:color w:val="000000" w:themeColor="text1"/>
          <w:sz w:val="20"/>
          <w:szCs w:val="20"/>
        </w:rPr>
      </w:pPr>
      <w:r w:rsidRPr="002450B3">
        <w:rPr>
          <w:rFonts w:ascii="Tahoma" w:hAnsi="Tahoma" w:cs="Tahoma"/>
          <w:b/>
          <w:bCs/>
          <w:color w:val="000000" w:themeColor="text1"/>
          <w:sz w:val="20"/>
          <w:szCs w:val="20"/>
        </w:rPr>
        <w:t>Konu Başlıkları</w:t>
      </w:r>
    </w:p>
    <w:p w:rsidR="00464488" w:rsidRPr="002450B3" w:rsidRDefault="00464488" w:rsidP="002450B3">
      <w:pPr>
        <w:rPr>
          <w:rFonts w:ascii="Tahoma" w:hAnsi="Tahoma" w:cs="Tahoma"/>
          <w:color w:val="000000" w:themeColor="text1"/>
          <w:sz w:val="20"/>
          <w:szCs w:val="20"/>
        </w:rPr>
      </w:pPr>
      <w:r w:rsidRPr="002450B3">
        <w:rPr>
          <w:rFonts w:ascii="Tahoma" w:hAnsi="Tahoma" w:cs="Tahoma"/>
          <w:color w:val="000000" w:themeColor="text1"/>
          <w:sz w:val="20"/>
          <w:szCs w:val="20"/>
        </w:rPr>
        <w:t>Talep Teorisi</w:t>
      </w:r>
    </w:p>
    <w:p w:rsidR="00464488" w:rsidRPr="002450B3" w:rsidRDefault="00464488" w:rsidP="002450B3">
      <w:pPr>
        <w:rPr>
          <w:rFonts w:ascii="Tahoma" w:hAnsi="Tahoma" w:cs="Tahoma"/>
          <w:color w:val="000000" w:themeColor="text1"/>
          <w:sz w:val="20"/>
          <w:szCs w:val="20"/>
        </w:rPr>
      </w:pPr>
      <w:r w:rsidRPr="002450B3">
        <w:rPr>
          <w:rFonts w:ascii="Tahoma" w:hAnsi="Tahoma" w:cs="Tahoma"/>
          <w:color w:val="000000" w:themeColor="text1"/>
          <w:sz w:val="20"/>
          <w:szCs w:val="20"/>
        </w:rPr>
        <w:t>Arz Teorisi</w:t>
      </w:r>
    </w:p>
    <w:p w:rsidR="00464488" w:rsidRPr="002450B3" w:rsidRDefault="00464488" w:rsidP="002450B3">
      <w:pPr>
        <w:rPr>
          <w:rFonts w:ascii="Tahoma" w:hAnsi="Tahoma" w:cs="Tahoma"/>
          <w:color w:val="000000" w:themeColor="text1"/>
          <w:sz w:val="20"/>
          <w:szCs w:val="20"/>
        </w:rPr>
      </w:pPr>
      <w:r w:rsidRPr="002450B3">
        <w:rPr>
          <w:rFonts w:ascii="Tahoma" w:hAnsi="Tahoma" w:cs="Tahoma"/>
          <w:color w:val="000000" w:themeColor="text1"/>
          <w:sz w:val="20"/>
          <w:szCs w:val="20"/>
        </w:rPr>
        <w:t>Piyasa Dengesi</w:t>
      </w:r>
    </w:p>
    <w:p w:rsidR="00464488" w:rsidRPr="002450B3" w:rsidRDefault="00464488" w:rsidP="002450B3">
      <w:pPr>
        <w:rPr>
          <w:rFonts w:ascii="Tahoma" w:hAnsi="Tahoma" w:cs="Tahoma"/>
          <w:color w:val="000000" w:themeColor="text1"/>
          <w:sz w:val="20"/>
          <w:szCs w:val="20"/>
        </w:rPr>
      </w:pPr>
      <w:r w:rsidRPr="002450B3">
        <w:rPr>
          <w:rFonts w:ascii="Tahoma" w:hAnsi="Tahoma" w:cs="Tahoma"/>
          <w:color w:val="000000" w:themeColor="text1"/>
          <w:sz w:val="20"/>
          <w:szCs w:val="20"/>
        </w:rPr>
        <w:t>Tüketim Teorisi</w:t>
      </w:r>
    </w:p>
    <w:p w:rsidR="00464488" w:rsidRPr="002450B3" w:rsidRDefault="00464488" w:rsidP="002450B3">
      <w:pPr>
        <w:rPr>
          <w:rFonts w:ascii="Tahoma" w:hAnsi="Tahoma" w:cs="Tahoma"/>
          <w:color w:val="000000" w:themeColor="text1"/>
          <w:sz w:val="20"/>
          <w:szCs w:val="20"/>
        </w:rPr>
      </w:pPr>
      <w:r w:rsidRPr="002450B3">
        <w:rPr>
          <w:rFonts w:ascii="Tahoma" w:hAnsi="Tahoma" w:cs="Tahoma"/>
          <w:color w:val="000000" w:themeColor="text1"/>
          <w:sz w:val="20"/>
          <w:szCs w:val="20"/>
        </w:rPr>
        <w:t>Üretim Teorisi</w:t>
      </w:r>
    </w:p>
    <w:p w:rsidR="00464488" w:rsidRPr="002450B3" w:rsidRDefault="00464488" w:rsidP="002450B3">
      <w:pPr>
        <w:rPr>
          <w:rFonts w:ascii="Tahoma" w:hAnsi="Tahoma" w:cs="Tahoma"/>
          <w:color w:val="000000" w:themeColor="text1"/>
          <w:sz w:val="20"/>
          <w:szCs w:val="20"/>
        </w:rPr>
      </w:pPr>
      <w:r w:rsidRPr="002450B3">
        <w:rPr>
          <w:rFonts w:ascii="Tahoma" w:hAnsi="Tahoma" w:cs="Tahoma"/>
          <w:color w:val="000000" w:themeColor="text1"/>
          <w:sz w:val="20"/>
          <w:szCs w:val="20"/>
        </w:rPr>
        <w:t>Maliyet Teorisi</w:t>
      </w:r>
    </w:p>
    <w:p w:rsidR="00464488" w:rsidRPr="002450B3" w:rsidRDefault="00464488" w:rsidP="002450B3">
      <w:pPr>
        <w:rPr>
          <w:rFonts w:ascii="Tahoma" w:hAnsi="Tahoma" w:cs="Tahoma"/>
          <w:color w:val="000000" w:themeColor="text1"/>
          <w:sz w:val="20"/>
          <w:szCs w:val="20"/>
        </w:rPr>
      </w:pPr>
      <w:r w:rsidRPr="002450B3">
        <w:rPr>
          <w:rFonts w:ascii="Tahoma" w:hAnsi="Tahoma" w:cs="Tahoma"/>
          <w:color w:val="000000" w:themeColor="text1"/>
          <w:sz w:val="20"/>
          <w:szCs w:val="20"/>
        </w:rPr>
        <w:t>Piyasalara Giriş ve Tam Rekabet Piyasası</w:t>
      </w:r>
    </w:p>
    <w:p w:rsidR="00464488" w:rsidRPr="002450B3" w:rsidRDefault="00464488" w:rsidP="002450B3">
      <w:pPr>
        <w:rPr>
          <w:rFonts w:ascii="Tahoma" w:hAnsi="Tahoma" w:cs="Tahoma"/>
          <w:color w:val="000000" w:themeColor="text1"/>
          <w:sz w:val="20"/>
          <w:szCs w:val="20"/>
        </w:rPr>
      </w:pPr>
      <w:r w:rsidRPr="002450B3">
        <w:rPr>
          <w:rFonts w:ascii="Tahoma" w:hAnsi="Tahoma" w:cs="Tahoma"/>
          <w:color w:val="000000" w:themeColor="text1"/>
          <w:sz w:val="20"/>
          <w:szCs w:val="20"/>
        </w:rPr>
        <w:t>Monopol Piyasası</w:t>
      </w:r>
    </w:p>
    <w:p w:rsidR="00464488" w:rsidRPr="002450B3" w:rsidRDefault="00464488" w:rsidP="002450B3">
      <w:pPr>
        <w:rPr>
          <w:rFonts w:ascii="Tahoma" w:hAnsi="Tahoma" w:cs="Tahoma"/>
          <w:color w:val="000000" w:themeColor="text1"/>
          <w:sz w:val="20"/>
          <w:szCs w:val="20"/>
        </w:rPr>
      </w:pPr>
      <w:proofErr w:type="spellStart"/>
      <w:r w:rsidRPr="002450B3">
        <w:rPr>
          <w:rFonts w:ascii="Tahoma" w:hAnsi="Tahoma" w:cs="Tahoma"/>
          <w:color w:val="000000" w:themeColor="text1"/>
          <w:sz w:val="20"/>
          <w:szCs w:val="20"/>
        </w:rPr>
        <w:t>Monopolcü</w:t>
      </w:r>
      <w:proofErr w:type="spellEnd"/>
      <w:r w:rsidRPr="002450B3">
        <w:rPr>
          <w:rFonts w:ascii="Tahoma" w:hAnsi="Tahoma" w:cs="Tahoma"/>
          <w:color w:val="000000" w:themeColor="text1"/>
          <w:sz w:val="20"/>
          <w:szCs w:val="20"/>
        </w:rPr>
        <w:t xml:space="preserve"> Rekabet Piyasası</w:t>
      </w:r>
    </w:p>
    <w:p w:rsidR="00464488" w:rsidRPr="002450B3" w:rsidRDefault="00464488" w:rsidP="002450B3">
      <w:pPr>
        <w:rPr>
          <w:rFonts w:ascii="Tahoma" w:hAnsi="Tahoma" w:cs="Tahoma"/>
          <w:color w:val="000000" w:themeColor="text1"/>
          <w:sz w:val="20"/>
          <w:szCs w:val="20"/>
        </w:rPr>
      </w:pPr>
      <w:r w:rsidRPr="002450B3">
        <w:rPr>
          <w:rFonts w:ascii="Tahoma" w:hAnsi="Tahoma" w:cs="Tahoma"/>
          <w:color w:val="000000" w:themeColor="text1"/>
          <w:sz w:val="20"/>
          <w:szCs w:val="20"/>
        </w:rPr>
        <w:t>Oligopol Piyasaları</w:t>
      </w:r>
    </w:p>
    <w:p w:rsidR="00464488" w:rsidRPr="002450B3" w:rsidRDefault="00464488" w:rsidP="002450B3">
      <w:pPr>
        <w:rPr>
          <w:rFonts w:ascii="Tahoma" w:hAnsi="Tahoma" w:cs="Tahoma"/>
          <w:color w:val="000000" w:themeColor="text1"/>
          <w:sz w:val="20"/>
          <w:szCs w:val="20"/>
        </w:rPr>
      </w:pPr>
      <w:r w:rsidRPr="002450B3">
        <w:rPr>
          <w:rFonts w:ascii="Tahoma" w:hAnsi="Tahoma" w:cs="Tahoma"/>
          <w:color w:val="000000" w:themeColor="text1"/>
          <w:sz w:val="20"/>
          <w:szCs w:val="20"/>
        </w:rPr>
        <w:t>Oyun Teorisi</w:t>
      </w:r>
    </w:p>
    <w:p w:rsidR="00464488" w:rsidRPr="002450B3" w:rsidRDefault="00464488" w:rsidP="002450B3">
      <w:pPr>
        <w:rPr>
          <w:rFonts w:ascii="Tahoma" w:hAnsi="Tahoma" w:cs="Tahoma"/>
          <w:color w:val="000000" w:themeColor="text1"/>
          <w:sz w:val="20"/>
          <w:szCs w:val="20"/>
        </w:rPr>
      </w:pPr>
      <w:r w:rsidRPr="002450B3">
        <w:rPr>
          <w:rFonts w:ascii="Tahoma" w:hAnsi="Tahoma" w:cs="Tahoma"/>
          <w:color w:val="000000" w:themeColor="text1"/>
          <w:sz w:val="20"/>
          <w:szCs w:val="20"/>
        </w:rPr>
        <w:t>Faktör Piyasaları</w:t>
      </w:r>
    </w:p>
    <w:p w:rsidR="00464488" w:rsidRPr="002450B3" w:rsidRDefault="00464488" w:rsidP="002450B3">
      <w:pPr>
        <w:rPr>
          <w:rFonts w:ascii="Tahoma" w:hAnsi="Tahoma" w:cs="Tahoma"/>
          <w:color w:val="000000" w:themeColor="text1"/>
          <w:sz w:val="20"/>
          <w:szCs w:val="20"/>
        </w:rPr>
      </w:pPr>
      <w:r w:rsidRPr="002450B3">
        <w:rPr>
          <w:rFonts w:ascii="Tahoma" w:hAnsi="Tahoma" w:cs="Tahoma"/>
          <w:color w:val="000000" w:themeColor="text1"/>
          <w:sz w:val="20"/>
          <w:szCs w:val="20"/>
        </w:rPr>
        <w:t>Genel Denge ve Refah İktisadı</w:t>
      </w:r>
    </w:p>
    <w:p w:rsidR="00464488" w:rsidRPr="002450B3" w:rsidRDefault="00464488" w:rsidP="002450B3">
      <w:pPr>
        <w:rPr>
          <w:rFonts w:ascii="Tahoma" w:hAnsi="Tahoma" w:cs="Tahoma"/>
          <w:color w:val="000000" w:themeColor="text1"/>
          <w:sz w:val="20"/>
          <w:szCs w:val="20"/>
        </w:rPr>
      </w:pPr>
      <w:r w:rsidRPr="002450B3">
        <w:rPr>
          <w:rFonts w:ascii="Tahoma" w:hAnsi="Tahoma" w:cs="Tahoma"/>
          <w:color w:val="000000" w:themeColor="text1"/>
          <w:sz w:val="20"/>
          <w:szCs w:val="20"/>
        </w:rPr>
        <w:t>Piyasa Başarısızlığı</w:t>
      </w:r>
    </w:p>
    <w:p w:rsidR="00464488" w:rsidRPr="002450B3" w:rsidRDefault="00464488" w:rsidP="002450B3">
      <w:pPr>
        <w:shd w:val="clear" w:color="auto" w:fill="FFFFFF"/>
        <w:rPr>
          <w:rFonts w:ascii="Tahoma" w:hAnsi="Tahoma" w:cs="Tahoma"/>
          <w:b/>
          <w:bCs/>
          <w:color w:val="000000" w:themeColor="text1"/>
          <w:sz w:val="20"/>
          <w:szCs w:val="20"/>
        </w:rPr>
      </w:pPr>
      <w:r w:rsidRPr="002450B3">
        <w:rPr>
          <w:rFonts w:ascii="Tahoma" w:hAnsi="Tahoma" w:cs="Tahoma"/>
          <w:b/>
          <w:bCs/>
          <w:color w:val="000000" w:themeColor="text1"/>
          <w:sz w:val="20"/>
          <w:szCs w:val="20"/>
        </w:rPr>
        <w:t>İlgili Kategoriler</w:t>
      </w:r>
    </w:p>
    <w:p w:rsidR="00464488" w:rsidRPr="002450B3" w:rsidRDefault="009745A3" w:rsidP="002450B3">
      <w:pPr>
        <w:shd w:val="clear" w:color="auto" w:fill="FFFFFF"/>
        <w:rPr>
          <w:rFonts w:ascii="Tahoma" w:hAnsi="Tahoma" w:cs="Tahoma"/>
          <w:color w:val="000000" w:themeColor="text1"/>
          <w:sz w:val="20"/>
          <w:szCs w:val="20"/>
        </w:rPr>
      </w:pPr>
      <w:hyperlink r:id="rId4" w:history="1">
        <w:r w:rsidR="00464488" w:rsidRPr="002450B3">
          <w:rPr>
            <w:rStyle w:val="Kpr"/>
            <w:rFonts w:ascii="Tahoma" w:hAnsi="Tahoma" w:cs="Tahoma"/>
            <w:color w:val="000000" w:themeColor="text1"/>
            <w:sz w:val="20"/>
            <w:szCs w:val="20"/>
            <w:u w:val="none"/>
          </w:rPr>
          <w:t>Ekonomi, İşletme</w:t>
        </w:r>
      </w:hyperlink>
    </w:p>
    <w:p w:rsidR="00CA7163" w:rsidRPr="002450B3" w:rsidRDefault="00CA7163" w:rsidP="002450B3">
      <w:pPr>
        <w:rPr>
          <w:rFonts w:ascii="Tahoma" w:hAnsi="Tahoma" w:cs="Tahoma"/>
          <w:color w:val="000000" w:themeColor="text1"/>
          <w:sz w:val="20"/>
          <w:szCs w:val="20"/>
        </w:rPr>
      </w:pPr>
    </w:p>
    <w:p w:rsidR="00CA7163" w:rsidRPr="002450B3" w:rsidRDefault="00CA7163" w:rsidP="002450B3">
      <w:pPr>
        <w:rPr>
          <w:rFonts w:ascii="Tahoma" w:hAnsi="Tahoma" w:cs="Tahoma"/>
          <w:color w:val="000000" w:themeColor="text1"/>
          <w:sz w:val="20"/>
          <w:szCs w:val="20"/>
        </w:rPr>
      </w:pPr>
    </w:p>
    <w:p w:rsidR="00CA7163" w:rsidRPr="002450B3" w:rsidRDefault="00CA7163" w:rsidP="002450B3">
      <w:pPr>
        <w:rPr>
          <w:rFonts w:ascii="Tahoma" w:hAnsi="Tahoma" w:cs="Tahoma"/>
          <w:color w:val="000000" w:themeColor="text1"/>
          <w:sz w:val="20"/>
          <w:szCs w:val="20"/>
        </w:rPr>
      </w:pPr>
      <w:r w:rsidRPr="002450B3">
        <w:rPr>
          <w:rFonts w:ascii="Tahoma" w:hAnsi="Tahoma" w:cs="Tahoma"/>
          <w:b/>
          <w:color w:val="000000" w:themeColor="text1"/>
          <w:sz w:val="20"/>
          <w:szCs w:val="20"/>
        </w:rPr>
        <w:t>Kitabın Adı:</w:t>
      </w:r>
      <w:r w:rsidRPr="002450B3">
        <w:rPr>
          <w:rFonts w:ascii="Tahoma" w:hAnsi="Tahoma" w:cs="Tahoma"/>
          <w:color w:val="000000" w:themeColor="text1"/>
          <w:sz w:val="20"/>
          <w:szCs w:val="20"/>
        </w:rPr>
        <w:t xml:space="preserve"> Ekonometri</w:t>
      </w:r>
    </w:p>
    <w:p w:rsidR="00CA7163" w:rsidRPr="002450B3" w:rsidRDefault="00CA7163" w:rsidP="002450B3">
      <w:pPr>
        <w:rPr>
          <w:rFonts w:ascii="Tahoma" w:hAnsi="Tahoma" w:cs="Tahoma"/>
          <w:color w:val="000000" w:themeColor="text1"/>
          <w:sz w:val="20"/>
          <w:szCs w:val="20"/>
        </w:rPr>
      </w:pPr>
      <w:r w:rsidRPr="002450B3">
        <w:rPr>
          <w:rFonts w:ascii="Tahoma" w:hAnsi="Tahoma" w:cs="Tahoma"/>
          <w:b/>
          <w:color w:val="000000" w:themeColor="text1"/>
          <w:sz w:val="20"/>
          <w:szCs w:val="20"/>
        </w:rPr>
        <w:t>Yazarın Adı:</w:t>
      </w:r>
      <w:r w:rsidRPr="002450B3">
        <w:rPr>
          <w:rFonts w:ascii="Tahoma" w:hAnsi="Tahoma" w:cs="Tahoma"/>
          <w:color w:val="000000" w:themeColor="text1"/>
          <w:sz w:val="20"/>
          <w:szCs w:val="20"/>
        </w:rPr>
        <w:t xml:space="preserve"> Prof. Dr. Recep Tarı</w:t>
      </w:r>
    </w:p>
    <w:p w:rsidR="00CA7163" w:rsidRPr="002450B3" w:rsidRDefault="00CA7163" w:rsidP="002450B3">
      <w:pPr>
        <w:rPr>
          <w:rFonts w:ascii="Tahoma" w:hAnsi="Tahoma" w:cs="Tahoma"/>
          <w:color w:val="000000" w:themeColor="text1"/>
          <w:sz w:val="20"/>
          <w:szCs w:val="20"/>
        </w:rPr>
      </w:pPr>
      <w:r w:rsidRPr="002450B3">
        <w:rPr>
          <w:rFonts w:ascii="Tahoma" w:hAnsi="Tahoma" w:cs="Tahoma"/>
          <w:b/>
          <w:color w:val="000000" w:themeColor="text1"/>
          <w:sz w:val="20"/>
          <w:szCs w:val="20"/>
        </w:rPr>
        <w:t>Tarihi:</w:t>
      </w:r>
      <w:r w:rsidRPr="002450B3">
        <w:rPr>
          <w:rFonts w:ascii="Tahoma" w:hAnsi="Tahoma" w:cs="Tahoma"/>
          <w:color w:val="000000" w:themeColor="text1"/>
          <w:sz w:val="20"/>
          <w:szCs w:val="20"/>
        </w:rPr>
        <w:t xml:space="preserve"> Eylül 2016</w:t>
      </w:r>
    </w:p>
    <w:p w:rsidR="00CA7163" w:rsidRPr="002450B3" w:rsidRDefault="00CA7163" w:rsidP="002450B3">
      <w:pPr>
        <w:shd w:val="clear" w:color="auto" w:fill="FFFFFF"/>
        <w:jc w:val="both"/>
        <w:rPr>
          <w:rFonts w:ascii="Tahoma" w:hAnsi="Tahoma" w:cs="Tahoma"/>
          <w:color w:val="000000" w:themeColor="text1"/>
          <w:sz w:val="20"/>
          <w:szCs w:val="20"/>
        </w:rPr>
      </w:pPr>
      <w:r w:rsidRPr="002450B3">
        <w:rPr>
          <w:rFonts w:ascii="Tahoma" w:hAnsi="Tahoma" w:cs="Tahoma"/>
          <w:color w:val="000000" w:themeColor="text1"/>
          <w:sz w:val="20"/>
          <w:szCs w:val="20"/>
        </w:rPr>
        <w:t>Kitabın önceki baskılarından da bilindiği gibi, bir ders kitabı niteliğinde hazırlanan bu çalışmada, mümkün olduğunca, yerli ve yabancı kaynaklardan yararlanılarak, literatürde mevcut olan temel konular, çok fazla ayrıntıya girmeden kolay anlaşılabilir bir biçimde ele alınmıştır. Konular önce teorik olarak incelenmiş, daha sonra uygulamalar yapılmış ve en sonunda da verilen araştırma sorularıyla konuların daha iyi anlaşılması sağlanmaya çalışılmıştır.</w:t>
      </w:r>
    </w:p>
    <w:p w:rsidR="00CA7163" w:rsidRPr="002450B3" w:rsidRDefault="00CA7163" w:rsidP="002450B3">
      <w:pPr>
        <w:shd w:val="clear" w:color="auto" w:fill="FFFFFF"/>
        <w:jc w:val="both"/>
        <w:rPr>
          <w:rFonts w:ascii="Tahoma" w:hAnsi="Tahoma" w:cs="Tahoma"/>
          <w:color w:val="000000" w:themeColor="text1"/>
          <w:sz w:val="20"/>
          <w:szCs w:val="20"/>
        </w:rPr>
      </w:pPr>
      <w:r w:rsidRPr="002450B3">
        <w:rPr>
          <w:rFonts w:ascii="Tahoma" w:hAnsi="Tahoma" w:cs="Tahoma"/>
          <w:b/>
          <w:bCs/>
          <w:color w:val="000000" w:themeColor="text1"/>
          <w:sz w:val="20"/>
          <w:szCs w:val="20"/>
        </w:rPr>
        <w:t>Konu Başlıkları</w:t>
      </w:r>
    </w:p>
    <w:p w:rsidR="00CA7163" w:rsidRPr="002450B3" w:rsidRDefault="00CA7163" w:rsidP="002450B3">
      <w:pPr>
        <w:rPr>
          <w:rFonts w:ascii="Tahoma" w:hAnsi="Tahoma" w:cs="Tahoma"/>
          <w:color w:val="000000" w:themeColor="text1"/>
          <w:sz w:val="20"/>
          <w:szCs w:val="20"/>
        </w:rPr>
      </w:pPr>
      <w:r w:rsidRPr="002450B3">
        <w:rPr>
          <w:rFonts w:ascii="Tahoma" w:hAnsi="Tahoma" w:cs="Tahoma"/>
          <w:color w:val="000000" w:themeColor="text1"/>
          <w:sz w:val="20"/>
          <w:szCs w:val="20"/>
        </w:rPr>
        <w:t>Basit Regresyon Modeli</w:t>
      </w:r>
    </w:p>
    <w:p w:rsidR="00CA7163" w:rsidRPr="002450B3" w:rsidRDefault="00CA7163" w:rsidP="002450B3">
      <w:pPr>
        <w:rPr>
          <w:rFonts w:ascii="Tahoma" w:hAnsi="Tahoma" w:cs="Tahoma"/>
          <w:color w:val="000000" w:themeColor="text1"/>
          <w:sz w:val="20"/>
          <w:szCs w:val="20"/>
        </w:rPr>
      </w:pPr>
      <w:r w:rsidRPr="002450B3">
        <w:rPr>
          <w:rFonts w:ascii="Tahoma" w:hAnsi="Tahoma" w:cs="Tahoma"/>
          <w:color w:val="000000" w:themeColor="text1"/>
          <w:sz w:val="20"/>
          <w:szCs w:val="20"/>
        </w:rPr>
        <w:t>Tahmin Edicilerin Aranılan Özellikleri</w:t>
      </w:r>
    </w:p>
    <w:p w:rsidR="00CA7163" w:rsidRPr="002450B3" w:rsidRDefault="00CA7163" w:rsidP="002450B3">
      <w:pPr>
        <w:rPr>
          <w:rFonts w:ascii="Tahoma" w:hAnsi="Tahoma" w:cs="Tahoma"/>
          <w:color w:val="000000" w:themeColor="text1"/>
          <w:sz w:val="20"/>
          <w:szCs w:val="20"/>
        </w:rPr>
      </w:pPr>
      <w:r w:rsidRPr="002450B3">
        <w:rPr>
          <w:rFonts w:ascii="Tahoma" w:hAnsi="Tahoma" w:cs="Tahoma"/>
          <w:color w:val="000000" w:themeColor="text1"/>
          <w:sz w:val="20"/>
          <w:szCs w:val="20"/>
        </w:rPr>
        <w:t>Çoklu Regresyon Modeli</w:t>
      </w:r>
    </w:p>
    <w:p w:rsidR="00CA7163" w:rsidRPr="002450B3" w:rsidRDefault="00CA7163" w:rsidP="002450B3">
      <w:pPr>
        <w:rPr>
          <w:rFonts w:ascii="Tahoma" w:hAnsi="Tahoma" w:cs="Tahoma"/>
          <w:color w:val="000000" w:themeColor="text1"/>
          <w:sz w:val="20"/>
          <w:szCs w:val="20"/>
        </w:rPr>
      </w:pPr>
      <w:r w:rsidRPr="002450B3">
        <w:rPr>
          <w:rFonts w:ascii="Tahoma" w:hAnsi="Tahoma" w:cs="Tahoma"/>
          <w:color w:val="000000" w:themeColor="text1"/>
          <w:sz w:val="20"/>
          <w:szCs w:val="20"/>
        </w:rPr>
        <w:t>Regresyon Modelinin Matrislerle Çözümü</w:t>
      </w:r>
    </w:p>
    <w:p w:rsidR="00CA7163" w:rsidRPr="002450B3" w:rsidRDefault="00CA7163" w:rsidP="002450B3">
      <w:pPr>
        <w:rPr>
          <w:rFonts w:ascii="Tahoma" w:hAnsi="Tahoma" w:cs="Tahoma"/>
          <w:color w:val="000000" w:themeColor="text1"/>
          <w:sz w:val="20"/>
          <w:szCs w:val="20"/>
        </w:rPr>
      </w:pPr>
      <w:r w:rsidRPr="002450B3">
        <w:rPr>
          <w:rFonts w:ascii="Tahoma" w:hAnsi="Tahoma" w:cs="Tahoma"/>
          <w:color w:val="000000" w:themeColor="text1"/>
          <w:sz w:val="20"/>
          <w:szCs w:val="20"/>
        </w:rPr>
        <w:t>Regresyon Modellerinde Kullanılan Başlıca Fonksiyonel Biçimler</w:t>
      </w:r>
    </w:p>
    <w:p w:rsidR="00CA7163" w:rsidRPr="002450B3" w:rsidRDefault="00CA7163" w:rsidP="002450B3">
      <w:pPr>
        <w:rPr>
          <w:rFonts w:ascii="Tahoma" w:hAnsi="Tahoma" w:cs="Tahoma"/>
          <w:color w:val="000000" w:themeColor="text1"/>
          <w:sz w:val="20"/>
          <w:szCs w:val="20"/>
        </w:rPr>
      </w:pPr>
      <w:r w:rsidRPr="002450B3">
        <w:rPr>
          <w:rFonts w:ascii="Tahoma" w:hAnsi="Tahoma" w:cs="Tahoma"/>
          <w:color w:val="000000" w:themeColor="text1"/>
          <w:sz w:val="20"/>
          <w:szCs w:val="20"/>
        </w:rPr>
        <w:t>Temel Varsayımlardan Sapmaların Sonuçları Yapay Değişkenli Modeller</w:t>
      </w:r>
    </w:p>
    <w:p w:rsidR="00CA7163" w:rsidRPr="002450B3" w:rsidRDefault="00CA7163" w:rsidP="002450B3">
      <w:pPr>
        <w:rPr>
          <w:rFonts w:ascii="Tahoma" w:hAnsi="Tahoma" w:cs="Tahoma"/>
          <w:color w:val="000000" w:themeColor="text1"/>
          <w:sz w:val="20"/>
          <w:szCs w:val="20"/>
        </w:rPr>
      </w:pPr>
      <w:r w:rsidRPr="002450B3">
        <w:rPr>
          <w:rFonts w:ascii="Tahoma" w:hAnsi="Tahoma" w:cs="Tahoma"/>
          <w:color w:val="000000" w:themeColor="text1"/>
          <w:sz w:val="20"/>
          <w:szCs w:val="20"/>
        </w:rPr>
        <w:t>Gecikmeli Regresyon Modelleri</w:t>
      </w:r>
    </w:p>
    <w:p w:rsidR="00CA7163" w:rsidRPr="002450B3" w:rsidRDefault="00CA7163" w:rsidP="002450B3">
      <w:pPr>
        <w:shd w:val="clear" w:color="auto" w:fill="FFFFFF"/>
        <w:rPr>
          <w:rFonts w:ascii="Tahoma" w:hAnsi="Tahoma" w:cs="Tahoma"/>
          <w:b/>
          <w:bCs/>
          <w:color w:val="000000" w:themeColor="text1"/>
          <w:sz w:val="20"/>
          <w:szCs w:val="20"/>
        </w:rPr>
      </w:pPr>
      <w:r w:rsidRPr="002450B3">
        <w:rPr>
          <w:rFonts w:ascii="Tahoma" w:hAnsi="Tahoma" w:cs="Tahoma"/>
          <w:b/>
          <w:bCs/>
          <w:color w:val="000000" w:themeColor="text1"/>
          <w:sz w:val="20"/>
          <w:szCs w:val="20"/>
        </w:rPr>
        <w:t>İlgili Kategoriler</w:t>
      </w:r>
    </w:p>
    <w:p w:rsidR="00CA7163" w:rsidRPr="002450B3" w:rsidRDefault="009745A3" w:rsidP="002450B3">
      <w:pPr>
        <w:shd w:val="clear" w:color="auto" w:fill="FFFFFF"/>
        <w:rPr>
          <w:rFonts w:ascii="Tahoma" w:hAnsi="Tahoma" w:cs="Tahoma"/>
          <w:color w:val="000000" w:themeColor="text1"/>
          <w:sz w:val="20"/>
          <w:szCs w:val="20"/>
        </w:rPr>
      </w:pPr>
      <w:hyperlink r:id="rId5" w:history="1">
        <w:r w:rsidR="00CA7163" w:rsidRPr="002450B3">
          <w:rPr>
            <w:rStyle w:val="Kpr"/>
            <w:rFonts w:ascii="Tahoma" w:hAnsi="Tahoma" w:cs="Tahoma"/>
            <w:color w:val="000000" w:themeColor="text1"/>
            <w:sz w:val="20"/>
            <w:szCs w:val="20"/>
            <w:u w:val="none"/>
          </w:rPr>
          <w:t>Ekonomi, İşletme</w:t>
        </w:r>
      </w:hyperlink>
    </w:p>
    <w:p w:rsidR="00CA7163" w:rsidRPr="002450B3" w:rsidRDefault="00CA7163" w:rsidP="002450B3">
      <w:pPr>
        <w:rPr>
          <w:rFonts w:ascii="Tahoma" w:hAnsi="Tahoma" w:cs="Tahoma"/>
          <w:color w:val="000000" w:themeColor="text1"/>
          <w:sz w:val="20"/>
          <w:szCs w:val="20"/>
        </w:rPr>
      </w:pPr>
    </w:p>
    <w:p w:rsidR="00CA7163" w:rsidRPr="002450B3" w:rsidRDefault="00CA7163" w:rsidP="002450B3">
      <w:pPr>
        <w:rPr>
          <w:rFonts w:ascii="Tahoma" w:hAnsi="Tahoma" w:cs="Tahoma"/>
          <w:color w:val="000000" w:themeColor="text1"/>
          <w:sz w:val="20"/>
          <w:szCs w:val="20"/>
        </w:rPr>
      </w:pPr>
    </w:p>
    <w:p w:rsidR="00CA7163" w:rsidRPr="002450B3" w:rsidRDefault="00CA7163" w:rsidP="002450B3">
      <w:pPr>
        <w:rPr>
          <w:rFonts w:ascii="Tahoma" w:hAnsi="Tahoma" w:cs="Tahoma"/>
          <w:b/>
          <w:color w:val="000000" w:themeColor="text1"/>
          <w:sz w:val="20"/>
          <w:szCs w:val="20"/>
        </w:rPr>
      </w:pPr>
      <w:r w:rsidRPr="002450B3">
        <w:rPr>
          <w:rFonts w:ascii="Tahoma" w:hAnsi="Tahoma" w:cs="Tahoma"/>
          <w:b/>
          <w:color w:val="000000" w:themeColor="text1"/>
          <w:sz w:val="20"/>
          <w:szCs w:val="20"/>
        </w:rPr>
        <w:t>Hukuk Kitapları</w:t>
      </w:r>
    </w:p>
    <w:p w:rsidR="00CA7163" w:rsidRDefault="00CA7163" w:rsidP="002450B3">
      <w:pPr>
        <w:rPr>
          <w:rFonts w:ascii="Tahoma" w:hAnsi="Tahoma" w:cs="Tahoma"/>
          <w:b/>
          <w:color w:val="000000" w:themeColor="text1"/>
          <w:sz w:val="20"/>
          <w:szCs w:val="20"/>
        </w:rPr>
      </w:pPr>
    </w:p>
    <w:p w:rsidR="00D06F72" w:rsidRPr="002450B3" w:rsidRDefault="00D06F72" w:rsidP="002450B3">
      <w:pPr>
        <w:rPr>
          <w:rFonts w:ascii="Tahoma" w:hAnsi="Tahoma" w:cs="Tahoma"/>
          <w:b/>
          <w:color w:val="000000" w:themeColor="text1"/>
          <w:sz w:val="20"/>
          <w:szCs w:val="20"/>
        </w:rPr>
      </w:pPr>
    </w:p>
    <w:p w:rsidR="00464488" w:rsidRPr="002450B3" w:rsidRDefault="00464488" w:rsidP="002450B3">
      <w:pPr>
        <w:rPr>
          <w:rFonts w:ascii="Tahoma" w:hAnsi="Tahoma" w:cs="Tahoma"/>
          <w:color w:val="000000" w:themeColor="text1"/>
          <w:sz w:val="20"/>
          <w:szCs w:val="20"/>
        </w:rPr>
      </w:pPr>
      <w:r w:rsidRPr="002450B3">
        <w:rPr>
          <w:rFonts w:ascii="Tahoma" w:hAnsi="Tahoma" w:cs="Tahoma"/>
          <w:b/>
          <w:color w:val="000000" w:themeColor="text1"/>
          <w:sz w:val="20"/>
          <w:szCs w:val="20"/>
        </w:rPr>
        <w:t>Kitabın Adı:</w:t>
      </w:r>
      <w:r w:rsidR="009745A3">
        <w:rPr>
          <w:rFonts w:ascii="Tahoma" w:hAnsi="Tahoma" w:cs="Tahoma"/>
          <w:color w:val="000000" w:themeColor="text1"/>
          <w:sz w:val="20"/>
          <w:szCs w:val="20"/>
        </w:rPr>
        <w:t xml:space="preserve"> Borçlar Hukuku</w:t>
      </w:r>
      <w:bookmarkStart w:id="0" w:name="_GoBack"/>
      <w:bookmarkEnd w:id="0"/>
    </w:p>
    <w:p w:rsidR="00464488" w:rsidRPr="002450B3" w:rsidRDefault="00464488" w:rsidP="002450B3">
      <w:pPr>
        <w:rPr>
          <w:rFonts w:ascii="Tahoma" w:hAnsi="Tahoma" w:cs="Tahoma"/>
          <w:color w:val="000000" w:themeColor="text1"/>
          <w:sz w:val="20"/>
          <w:szCs w:val="20"/>
        </w:rPr>
      </w:pPr>
      <w:r w:rsidRPr="002450B3">
        <w:rPr>
          <w:rFonts w:ascii="Tahoma" w:hAnsi="Tahoma" w:cs="Tahoma"/>
          <w:b/>
          <w:color w:val="000000" w:themeColor="text1"/>
          <w:sz w:val="20"/>
          <w:szCs w:val="20"/>
        </w:rPr>
        <w:t>Yazarın Adı:</w:t>
      </w:r>
      <w:r w:rsidRPr="002450B3">
        <w:rPr>
          <w:rFonts w:ascii="Tahoma" w:hAnsi="Tahoma" w:cs="Tahoma"/>
          <w:color w:val="000000" w:themeColor="text1"/>
          <w:sz w:val="20"/>
          <w:szCs w:val="20"/>
        </w:rPr>
        <w:t xml:space="preserve"> Prof. Dr. Mehmet Ayan</w:t>
      </w:r>
    </w:p>
    <w:p w:rsidR="00464488" w:rsidRPr="002450B3" w:rsidRDefault="00464488" w:rsidP="002450B3">
      <w:pPr>
        <w:rPr>
          <w:rFonts w:ascii="Tahoma" w:hAnsi="Tahoma" w:cs="Tahoma"/>
          <w:color w:val="000000" w:themeColor="text1"/>
          <w:sz w:val="20"/>
          <w:szCs w:val="20"/>
        </w:rPr>
      </w:pPr>
      <w:r w:rsidRPr="002450B3">
        <w:rPr>
          <w:rFonts w:ascii="Tahoma" w:hAnsi="Tahoma" w:cs="Tahoma"/>
          <w:b/>
          <w:color w:val="000000" w:themeColor="text1"/>
          <w:sz w:val="20"/>
          <w:szCs w:val="20"/>
        </w:rPr>
        <w:t>Tarihi:</w:t>
      </w:r>
      <w:r w:rsidRPr="002450B3">
        <w:rPr>
          <w:rFonts w:ascii="Tahoma" w:hAnsi="Tahoma" w:cs="Tahoma"/>
          <w:color w:val="000000" w:themeColor="text1"/>
          <w:sz w:val="20"/>
          <w:szCs w:val="20"/>
        </w:rPr>
        <w:t xml:space="preserve"> Ekim 2016</w:t>
      </w:r>
    </w:p>
    <w:p w:rsidR="00464488" w:rsidRPr="002450B3" w:rsidRDefault="00464488" w:rsidP="002450B3">
      <w:pPr>
        <w:shd w:val="clear" w:color="auto" w:fill="FFFFFF"/>
        <w:jc w:val="both"/>
        <w:rPr>
          <w:rFonts w:ascii="Tahoma" w:hAnsi="Tahoma" w:cs="Tahoma"/>
          <w:color w:val="000000" w:themeColor="text1"/>
          <w:sz w:val="20"/>
          <w:szCs w:val="20"/>
        </w:rPr>
      </w:pPr>
      <w:r w:rsidRPr="002450B3">
        <w:rPr>
          <w:rFonts w:ascii="Tahoma" w:hAnsi="Tahoma" w:cs="Tahoma"/>
          <w:color w:val="000000" w:themeColor="text1"/>
          <w:sz w:val="20"/>
          <w:szCs w:val="20"/>
        </w:rPr>
        <w:t xml:space="preserve">Borçlar hukuku, medenî hukukun malvarlığı hukukunun birinci alt dalını oluşturur. Düzenleme konusu borç ilişkileridir. Birincil yazılı kaynağının Türk Borçlar Kanunu olması, borçlar hukukunun medenî hukukun alt dallarından biri olması gerçeğini değiştirmez. Zira, Türk Borçlar Kanunu, Türk Medenî </w:t>
      </w:r>
      <w:r w:rsidRPr="002450B3">
        <w:rPr>
          <w:rFonts w:ascii="Tahoma" w:hAnsi="Tahoma" w:cs="Tahoma"/>
          <w:color w:val="000000" w:themeColor="text1"/>
          <w:sz w:val="20"/>
          <w:szCs w:val="20"/>
        </w:rPr>
        <w:lastRenderedPageBreak/>
        <w:t>Kanununun ayrılmaz bir parçasıdır. Farklılık sadece şeklî nitelik taşır. Türk Borçlar Kanunu, biri genel hükümler ve diğeri özel borç ilişkileri olmak üzere iki kısımdan oluşur. Genel hükümler başlığını taşıyan birinci kısımda, borç ilişkisinin doğması, borç ilişkisinin hükümleri ve borç ilişkisinin sona ermesi düzenlenmiştir. Özel borç ilişkileri başlığını taşıyan ikinci kısmın konusu ise, esas itibarıyla günlük hayatta en fazla karşılaşılan sözleşme tipleridir. Bu kitabın konusu borçlar hukukunun genel hükümleridir. Bu çerçevede, borç ilişkisini doğuran kaynakların en önemlilerini oluşturan sözleşme, haksız fiil, sebepsiz zenginleşme, borç ilişkisinden doğan borcun ifa edilmesi, borcun ifa edilmemesi ve buna bağlanmış hukukî sonuçlar ve borç ilişkisinin sona ermesi ele alınmıştır. Konular incelenirken salt teorik bilgi vermekle yetinilmemiş, dipnotlarda konuyla ilgili yargı kararlarına da değinilmiştir. Borçlar hukukunun genel esasları, özel hukukun diğer dalları için de genel hüküm mahiyetindedir.</w:t>
      </w:r>
    </w:p>
    <w:p w:rsidR="00464488" w:rsidRPr="002450B3" w:rsidRDefault="00464488" w:rsidP="002450B3">
      <w:pPr>
        <w:shd w:val="clear" w:color="auto" w:fill="FFFFFF"/>
        <w:jc w:val="both"/>
        <w:rPr>
          <w:rFonts w:ascii="Tahoma" w:hAnsi="Tahoma" w:cs="Tahoma"/>
          <w:b/>
          <w:color w:val="000000" w:themeColor="text1"/>
          <w:sz w:val="20"/>
          <w:szCs w:val="20"/>
        </w:rPr>
      </w:pPr>
      <w:r w:rsidRPr="002450B3">
        <w:rPr>
          <w:rFonts w:ascii="Tahoma" w:hAnsi="Tahoma" w:cs="Tahoma"/>
          <w:b/>
          <w:color w:val="000000" w:themeColor="text1"/>
          <w:sz w:val="20"/>
          <w:szCs w:val="20"/>
        </w:rPr>
        <w:t>Konu Başlıkları</w:t>
      </w:r>
    </w:p>
    <w:p w:rsidR="00464488" w:rsidRPr="002450B3" w:rsidRDefault="00464488" w:rsidP="002450B3">
      <w:pPr>
        <w:shd w:val="clear" w:color="auto" w:fill="FFFFFF"/>
        <w:jc w:val="both"/>
        <w:rPr>
          <w:rFonts w:ascii="Tahoma" w:hAnsi="Tahoma" w:cs="Tahoma"/>
          <w:color w:val="000000" w:themeColor="text1"/>
          <w:sz w:val="20"/>
          <w:szCs w:val="20"/>
        </w:rPr>
      </w:pPr>
      <w:r w:rsidRPr="002450B3">
        <w:rPr>
          <w:rFonts w:ascii="Tahoma" w:hAnsi="Tahoma" w:cs="Tahoma"/>
          <w:color w:val="000000" w:themeColor="text1"/>
          <w:sz w:val="20"/>
          <w:szCs w:val="20"/>
        </w:rPr>
        <w:t>Giriş, Genel Bilgiler</w:t>
      </w:r>
    </w:p>
    <w:p w:rsidR="00464488" w:rsidRPr="002450B3" w:rsidRDefault="00464488" w:rsidP="002450B3">
      <w:pPr>
        <w:shd w:val="clear" w:color="auto" w:fill="FFFFFF"/>
        <w:jc w:val="both"/>
        <w:rPr>
          <w:rFonts w:ascii="Tahoma" w:hAnsi="Tahoma" w:cs="Tahoma"/>
          <w:color w:val="000000" w:themeColor="text1"/>
          <w:sz w:val="20"/>
          <w:szCs w:val="20"/>
        </w:rPr>
      </w:pPr>
      <w:r w:rsidRPr="002450B3">
        <w:rPr>
          <w:rFonts w:ascii="Tahoma" w:hAnsi="Tahoma" w:cs="Tahoma"/>
          <w:color w:val="000000" w:themeColor="text1"/>
          <w:sz w:val="20"/>
          <w:szCs w:val="20"/>
        </w:rPr>
        <w:t>Borçlar Hukukunun Temel Kavramları</w:t>
      </w:r>
    </w:p>
    <w:p w:rsidR="00464488" w:rsidRPr="002450B3" w:rsidRDefault="00464488" w:rsidP="002450B3">
      <w:pPr>
        <w:shd w:val="clear" w:color="auto" w:fill="FFFFFF"/>
        <w:jc w:val="both"/>
        <w:rPr>
          <w:rFonts w:ascii="Tahoma" w:hAnsi="Tahoma" w:cs="Tahoma"/>
          <w:color w:val="000000" w:themeColor="text1"/>
          <w:sz w:val="20"/>
          <w:szCs w:val="20"/>
        </w:rPr>
      </w:pPr>
      <w:r w:rsidRPr="002450B3">
        <w:rPr>
          <w:rFonts w:ascii="Tahoma" w:hAnsi="Tahoma" w:cs="Tahoma"/>
          <w:color w:val="000000" w:themeColor="text1"/>
          <w:sz w:val="20"/>
          <w:szCs w:val="20"/>
        </w:rPr>
        <w:t>Borç İlişkisinin Doğması</w:t>
      </w:r>
    </w:p>
    <w:p w:rsidR="00464488" w:rsidRPr="002450B3" w:rsidRDefault="00464488" w:rsidP="002450B3">
      <w:pPr>
        <w:shd w:val="clear" w:color="auto" w:fill="FFFFFF"/>
        <w:jc w:val="both"/>
        <w:rPr>
          <w:rFonts w:ascii="Tahoma" w:hAnsi="Tahoma" w:cs="Tahoma"/>
          <w:color w:val="000000" w:themeColor="text1"/>
          <w:sz w:val="20"/>
          <w:szCs w:val="20"/>
        </w:rPr>
      </w:pPr>
      <w:r w:rsidRPr="002450B3">
        <w:rPr>
          <w:rFonts w:ascii="Tahoma" w:hAnsi="Tahoma" w:cs="Tahoma"/>
          <w:color w:val="000000" w:themeColor="text1"/>
          <w:sz w:val="20"/>
          <w:szCs w:val="20"/>
        </w:rPr>
        <w:t>Borç İlişkisinin Hükmü</w:t>
      </w:r>
    </w:p>
    <w:p w:rsidR="00464488" w:rsidRPr="002450B3" w:rsidRDefault="00464488" w:rsidP="002450B3">
      <w:pPr>
        <w:shd w:val="clear" w:color="auto" w:fill="FFFFFF"/>
        <w:jc w:val="both"/>
        <w:rPr>
          <w:rFonts w:ascii="Tahoma" w:hAnsi="Tahoma" w:cs="Tahoma"/>
          <w:color w:val="000000" w:themeColor="text1"/>
          <w:sz w:val="20"/>
          <w:szCs w:val="20"/>
        </w:rPr>
      </w:pPr>
      <w:r w:rsidRPr="002450B3">
        <w:rPr>
          <w:rFonts w:ascii="Tahoma" w:hAnsi="Tahoma" w:cs="Tahoma"/>
          <w:color w:val="000000" w:themeColor="text1"/>
          <w:sz w:val="20"/>
          <w:szCs w:val="20"/>
        </w:rPr>
        <w:t>Borç İlişkisinin Sona Ermesi</w:t>
      </w:r>
    </w:p>
    <w:p w:rsidR="00464488" w:rsidRPr="002450B3" w:rsidRDefault="00464488" w:rsidP="002450B3">
      <w:pPr>
        <w:shd w:val="clear" w:color="auto" w:fill="FFFFFF"/>
        <w:rPr>
          <w:rFonts w:ascii="Tahoma" w:hAnsi="Tahoma" w:cs="Tahoma"/>
          <w:b/>
          <w:bCs/>
          <w:color w:val="000000" w:themeColor="text1"/>
          <w:sz w:val="20"/>
          <w:szCs w:val="20"/>
        </w:rPr>
      </w:pPr>
      <w:r w:rsidRPr="002450B3">
        <w:rPr>
          <w:rFonts w:ascii="Tahoma" w:hAnsi="Tahoma" w:cs="Tahoma"/>
          <w:b/>
          <w:bCs/>
          <w:color w:val="000000" w:themeColor="text1"/>
          <w:sz w:val="20"/>
          <w:szCs w:val="20"/>
        </w:rPr>
        <w:t>İlgili Kategoriler</w:t>
      </w:r>
    </w:p>
    <w:p w:rsidR="00464488" w:rsidRPr="002450B3" w:rsidRDefault="009745A3" w:rsidP="002450B3">
      <w:pPr>
        <w:shd w:val="clear" w:color="auto" w:fill="FFFFFF"/>
        <w:jc w:val="both"/>
        <w:rPr>
          <w:rFonts w:ascii="Tahoma" w:hAnsi="Tahoma" w:cs="Tahoma"/>
          <w:color w:val="000000" w:themeColor="text1"/>
          <w:sz w:val="20"/>
          <w:szCs w:val="20"/>
        </w:rPr>
      </w:pPr>
      <w:hyperlink r:id="rId6" w:history="1">
        <w:r w:rsidR="00464488" w:rsidRPr="002450B3">
          <w:rPr>
            <w:rFonts w:ascii="Tahoma" w:hAnsi="Tahoma" w:cs="Tahoma"/>
            <w:color w:val="000000" w:themeColor="text1"/>
            <w:sz w:val="20"/>
            <w:szCs w:val="20"/>
          </w:rPr>
          <w:t>Hukuk</w:t>
        </w:r>
      </w:hyperlink>
      <w:r w:rsidR="00464488" w:rsidRPr="002450B3">
        <w:rPr>
          <w:rFonts w:ascii="Tahoma" w:hAnsi="Tahoma" w:cs="Tahoma"/>
          <w:color w:val="000000" w:themeColor="text1"/>
          <w:sz w:val="20"/>
          <w:szCs w:val="20"/>
        </w:rPr>
        <w:t xml:space="preserve">, </w:t>
      </w:r>
      <w:hyperlink r:id="rId7" w:history="1">
        <w:r w:rsidR="00464488" w:rsidRPr="002450B3">
          <w:rPr>
            <w:rFonts w:ascii="Tahoma" w:hAnsi="Tahoma" w:cs="Tahoma"/>
            <w:color w:val="000000" w:themeColor="text1"/>
            <w:sz w:val="20"/>
            <w:szCs w:val="20"/>
          </w:rPr>
          <w:t>Borçlar Hukuku</w:t>
        </w:r>
      </w:hyperlink>
    </w:p>
    <w:p w:rsidR="00CA7163" w:rsidRPr="002450B3" w:rsidRDefault="00CA7163" w:rsidP="002450B3">
      <w:pPr>
        <w:rPr>
          <w:rFonts w:ascii="Tahoma" w:hAnsi="Tahoma" w:cs="Tahoma"/>
          <w:b/>
          <w:color w:val="000000" w:themeColor="text1"/>
          <w:sz w:val="20"/>
          <w:szCs w:val="20"/>
        </w:rPr>
      </w:pPr>
    </w:p>
    <w:p w:rsidR="00CA7163" w:rsidRPr="002450B3" w:rsidRDefault="00CA7163" w:rsidP="002450B3">
      <w:pPr>
        <w:rPr>
          <w:rFonts w:ascii="Tahoma" w:hAnsi="Tahoma" w:cs="Tahoma"/>
          <w:b/>
          <w:color w:val="000000" w:themeColor="text1"/>
          <w:sz w:val="20"/>
          <w:szCs w:val="20"/>
        </w:rPr>
      </w:pPr>
    </w:p>
    <w:p w:rsidR="00CA7163" w:rsidRPr="002450B3" w:rsidRDefault="00CA7163" w:rsidP="002450B3">
      <w:pPr>
        <w:shd w:val="clear" w:color="auto" w:fill="FFFFFF"/>
        <w:jc w:val="both"/>
        <w:rPr>
          <w:rFonts w:ascii="Tahoma" w:hAnsi="Tahoma" w:cs="Tahoma"/>
          <w:b/>
          <w:color w:val="000000" w:themeColor="text1"/>
          <w:sz w:val="20"/>
          <w:szCs w:val="20"/>
        </w:rPr>
      </w:pPr>
      <w:r w:rsidRPr="002450B3">
        <w:rPr>
          <w:rFonts w:ascii="Tahoma" w:hAnsi="Tahoma" w:cs="Tahoma"/>
          <w:b/>
          <w:color w:val="000000" w:themeColor="text1"/>
          <w:sz w:val="20"/>
          <w:szCs w:val="20"/>
        </w:rPr>
        <w:t>Sosyal Bilimler Kitapları</w:t>
      </w:r>
    </w:p>
    <w:p w:rsidR="00CA7163" w:rsidRDefault="00CA7163" w:rsidP="002450B3">
      <w:pPr>
        <w:rPr>
          <w:rFonts w:ascii="Tahoma" w:hAnsi="Tahoma" w:cs="Tahoma"/>
          <w:b/>
          <w:color w:val="000000" w:themeColor="text1"/>
          <w:sz w:val="20"/>
          <w:szCs w:val="20"/>
        </w:rPr>
      </w:pPr>
    </w:p>
    <w:p w:rsidR="00D06F72" w:rsidRPr="002450B3" w:rsidRDefault="00D06F72" w:rsidP="002450B3">
      <w:pPr>
        <w:rPr>
          <w:rFonts w:ascii="Tahoma" w:hAnsi="Tahoma" w:cs="Tahoma"/>
          <w:b/>
          <w:color w:val="000000" w:themeColor="text1"/>
          <w:sz w:val="20"/>
          <w:szCs w:val="20"/>
        </w:rPr>
      </w:pPr>
    </w:p>
    <w:p w:rsidR="00CA7163" w:rsidRPr="002450B3" w:rsidRDefault="00CA7163" w:rsidP="002450B3">
      <w:pPr>
        <w:rPr>
          <w:rFonts w:ascii="Tahoma" w:hAnsi="Tahoma" w:cs="Tahoma"/>
          <w:color w:val="000000" w:themeColor="text1"/>
          <w:sz w:val="20"/>
          <w:szCs w:val="20"/>
        </w:rPr>
      </w:pPr>
      <w:r w:rsidRPr="002450B3">
        <w:rPr>
          <w:rFonts w:ascii="Tahoma" w:hAnsi="Tahoma" w:cs="Tahoma"/>
          <w:b/>
          <w:color w:val="000000" w:themeColor="text1"/>
          <w:sz w:val="20"/>
          <w:szCs w:val="20"/>
        </w:rPr>
        <w:t>Kitabın Adı:</w:t>
      </w:r>
      <w:r w:rsidRPr="002450B3">
        <w:rPr>
          <w:rFonts w:ascii="Tahoma" w:hAnsi="Tahoma" w:cs="Tahoma"/>
          <w:color w:val="000000" w:themeColor="text1"/>
          <w:sz w:val="20"/>
          <w:szCs w:val="20"/>
        </w:rPr>
        <w:t xml:space="preserve"> </w:t>
      </w:r>
      <w:proofErr w:type="spellStart"/>
      <w:r w:rsidRPr="002450B3">
        <w:rPr>
          <w:rFonts w:ascii="Tahoma" w:hAnsi="Tahoma" w:cs="Tahoma"/>
          <w:color w:val="000000" w:themeColor="text1"/>
          <w:sz w:val="20"/>
          <w:szCs w:val="20"/>
        </w:rPr>
        <w:t>Stata</w:t>
      </w:r>
      <w:proofErr w:type="spellEnd"/>
      <w:r w:rsidRPr="002450B3">
        <w:rPr>
          <w:rFonts w:ascii="Tahoma" w:hAnsi="Tahoma" w:cs="Tahoma"/>
          <w:color w:val="000000" w:themeColor="text1"/>
          <w:sz w:val="20"/>
          <w:szCs w:val="20"/>
        </w:rPr>
        <w:t xml:space="preserve"> Uygulamaları ile Nitel Veri Analizi</w:t>
      </w:r>
    </w:p>
    <w:p w:rsidR="00CA7163" w:rsidRPr="002450B3" w:rsidRDefault="00CA7163" w:rsidP="002450B3">
      <w:pPr>
        <w:rPr>
          <w:rFonts w:ascii="Tahoma" w:hAnsi="Tahoma" w:cs="Tahoma"/>
          <w:color w:val="000000" w:themeColor="text1"/>
          <w:sz w:val="20"/>
          <w:szCs w:val="20"/>
        </w:rPr>
      </w:pPr>
      <w:r w:rsidRPr="002450B3">
        <w:rPr>
          <w:rFonts w:ascii="Tahoma" w:hAnsi="Tahoma" w:cs="Tahoma"/>
          <w:b/>
          <w:color w:val="000000" w:themeColor="text1"/>
          <w:sz w:val="20"/>
          <w:szCs w:val="20"/>
        </w:rPr>
        <w:t>Yazarın Adı:</w:t>
      </w:r>
      <w:r w:rsidRPr="002450B3">
        <w:rPr>
          <w:rFonts w:ascii="Tahoma" w:hAnsi="Tahoma" w:cs="Tahoma"/>
          <w:color w:val="000000" w:themeColor="text1"/>
          <w:sz w:val="20"/>
          <w:szCs w:val="20"/>
        </w:rPr>
        <w:t xml:space="preserve"> Doç. Dr. Özge Akkuş</w:t>
      </w:r>
    </w:p>
    <w:p w:rsidR="00CA7163" w:rsidRPr="002450B3" w:rsidRDefault="00CA7163" w:rsidP="002450B3">
      <w:pPr>
        <w:rPr>
          <w:rFonts w:ascii="Tahoma" w:hAnsi="Tahoma" w:cs="Tahoma"/>
          <w:color w:val="000000" w:themeColor="text1"/>
          <w:sz w:val="20"/>
          <w:szCs w:val="20"/>
        </w:rPr>
      </w:pPr>
      <w:r w:rsidRPr="002450B3">
        <w:rPr>
          <w:rFonts w:ascii="Tahoma" w:hAnsi="Tahoma" w:cs="Tahoma"/>
          <w:b/>
          <w:color w:val="000000" w:themeColor="text1"/>
          <w:sz w:val="20"/>
          <w:szCs w:val="20"/>
        </w:rPr>
        <w:t>Tarihi:</w:t>
      </w:r>
      <w:r w:rsidRPr="002450B3">
        <w:rPr>
          <w:rFonts w:ascii="Tahoma" w:hAnsi="Tahoma" w:cs="Tahoma"/>
          <w:color w:val="000000" w:themeColor="text1"/>
          <w:sz w:val="20"/>
          <w:szCs w:val="20"/>
        </w:rPr>
        <w:t xml:space="preserve"> Eylül 2016</w:t>
      </w:r>
    </w:p>
    <w:p w:rsidR="00CA7163" w:rsidRPr="002450B3" w:rsidRDefault="00CA7163" w:rsidP="002450B3">
      <w:pPr>
        <w:shd w:val="clear" w:color="auto" w:fill="FFFFFF"/>
        <w:jc w:val="both"/>
        <w:rPr>
          <w:rFonts w:ascii="Tahoma" w:hAnsi="Tahoma" w:cs="Tahoma"/>
          <w:color w:val="000000" w:themeColor="text1"/>
          <w:sz w:val="20"/>
          <w:szCs w:val="20"/>
        </w:rPr>
      </w:pPr>
      <w:r w:rsidRPr="002450B3">
        <w:rPr>
          <w:rFonts w:ascii="Tahoma" w:hAnsi="Tahoma" w:cs="Tahoma"/>
          <w:color w:val="000000" w:themeColor="text1"/>
          <w:sz w:val="20"/>
          <w:szCs w:val="20"/>
        </w:rPr>
        <w:t xml:space="preserve">Özellikle sosyal bilimler alanında yapılan çalışmalar incelendiğinde, değişkenlerin büyük bir bölümünün nitel değişken yapısında olduğu gözlemlenir. Bu tür değişkenlerin bağımlı değişken olarak alınması durumunda bu değişkenlere etki eden faktörlerin doğru bir biçimde belirlenebilmesi için nitel verilerin modellenmesinde yaygın olarak kullanılan </w:t>
      </w:r>
      <w:proofErr w:type="spellStart"/>
      <w:r w:rsidRPr="002450B3">
        <w:rPr>
          <w:rFonts w:ascii="Tahoma" w:hAnsi="Tahoma" w:cs="Tahoma"/>
          <w:color w:val="000000" w:themeColor="text1"/>
          <w:sz w:val="20"/>
          <w:szCs w:val="20"/>
        </w:rPr>
        <w:t>lojit</w:t>
      </w:r>
      <w:proofErr w:type="spellEnd"/>
      <w:r w:rsidRPr="002450B3">
        <w:rPr>
          <w:rFonts w:ascii="Tahoma" w:hAnsi="Tahoma" w:cs="Tahoma"/>
          <w:color w:val="000000" w:themeColor="text1"/>
          <w:sz w:val="20"/>
          <w:szCs w:val="20"/>
        </w:rPr>
        <w:t xml:space="preserve"> ve </w:t>
      </w:r>
      <w:proofErr w:type="spellStart"/>
      <w:r w:rsidRPr="002450B3">
        <w:rPr>
          <w:rFonts w:ascii="Tahoma" w:hAnsi="Tahoma" w:cs="Tahoma"/>
          <w:color w:val="000000" w:themeColor="text1"/>
          <w:sz w:val="20"/>
          <w:szCs w:val="20"/>
        </w:rPr>
        <w:t>probit</w:t>
      </w:r>
      <w:proofErr w:type="spellEnd"/>
      <w:r w:rsidRPr="002450B3">
        <w:rPr>
          <w:rFonts w:ascii="Tahoma" w:hAnsi="Tahoma" w:cs="Tahoma"/>
          <w:color w:val="000000" w:themeColor="text1"/>
          <w:sz w:val="20"/>
          <w:szCs w:val="20"/>
        </w:rPr>
        <w:t xml:space="preserve"> modellere ihtiyaç duyulur.</w:t>
      </w:r>
      <w:r w:rsidRPr="002450B3">
        <w:rPr>
          <w:rStyle w:val="apple-converted-space"/>
          <w:rFonts w:ascii="Tahoma" w:hAnsi="Tahoma" w:cs="Tahoma"/>
          <w:color w:val="000000" w:themeColor="text1"/>
          <w:sz w:val="20"/>
          <w:szCs w:val="20"/>
        </w:rPr>
        <w:t xml:space="preserve"> </w:t>
      </w:r>
      <w:r w:rsidRPr="002450B3">
        <w:rPr>
          <w:rFonts w:ascii="Tahoma" w:hAnsi="Tahoma" w:cs="Tahoma"/>
          <w:color w:val="000000" w:themeColor="text1"/>
          <w:sz w:val="20"/>
          <w:szCs w:val="20"/>
        </w:rPr>
        <w:t xml:space="preserve">Bu bağlamda kitap, nitel verilerin kullanıldığı İktisat, İşletme, Ekonometri, Finans, Siyaset Bilimi, Sosyoloji, Psikoloji, Tıp ve Fen Bilimleri vb. farklı birçok alanda yapılan çalışmalara ışık tutabilecek seviyededir. Kitap, Ekonometri ve İstatistik Bölümlerinde lisans ve lisansüstü seviyelerinde, diğer bölümlerde ise lisansüstü seviyesinde okutulabilecek ve aynı zamanda araştırmacıların çalışmalarında referans kitap olarak kullanabilecekleri içerikte bir kitap olarak hazırlanmıştır. Bu kitap, birçok modelin hem teorisine yer vermekte hem de </w:t>
      </w:r>
      <w:proofErr w:type="spellStart"/>
      <w:r w:rsidRPr="002450B3">
        <w:rPr>
          <w:rFonts w:ascii="Tahoma" w:hAnsi="Tahoma" w:cs="Tahoma"/>
          <w:color w:val="000000" w:themeColor="text1"/>
          <w:sz w:val="20"/>
          <w:szCs w:val="20"/>
        </w:rPr>
        <w:t>Stata</w:t>
      </w:r>
      <w:proofErr w:type="spellEnd"/>
      <w:r w:rsidRPr="002450B3">
        <w:rPr>
          <w:rFonts w:ascii="Tahoma" w:hAnsi="Tahoma" w:cs="Tahoma"/>
          <w:color w:val="000000" w:themeColor="text1"/>
          <w:sz w:val="20"/>
          <w:szCs w:val="20"/>
        </w:rPr>
        <w:t xml:space="preserve"> uygulama adımlarını ve sonuçların kapsamlı yorumlarını içermektedir.</w:t>
      </w:r>
    </w:p>
    <w:p w:rsidR="00CA7163" w:rsidRPr="002450B3" w:rsidRDefault="00CA7163" w:rsidP="002450B3">
      <w:pPr>
        <w:shd w:val="clear" w:color="auto" w:fill="FFFFFF"/>
        <w:jc w:val="both"/>
        <w:rPr>
          <w:rFonts w:ascii="Tahoma" w:hAnsi="Tahoma" w:cs="Tahoma"/>
          <w:color w:val="000000" w:themeColor="text1"/>
          <w:sz w:val="20"/>
          <w:szCs w:val="20"/>
        </w:rPr>
      </w:pPr>
      <w:r w:rsidRPr="002450B3">
        <w:rPr>
          <w:rFonts w:ascii="Tahoma" w:hAnsi="Tahoma" w:cs="Tahoma"/>
          <w:b/>
          <w:bCs/>
          <w:color w:val="000000" w:themeColor="text1"/>
          <w:sz w:val="20"/>
          <w:szCs w:val="20"/>
        </w:rPr>
        <w:t>Konu Başlıkları</w:t>
      </w:r>
    </w:p>
    <w:p w:rsidR="00CA7163" w:rsidRPr="002450B3" w:rsidRDefault="00CA7163" w:rsidP="002450B3">
      <w:pPr>
        <w:rPr>
          <w:rFonts w:ascii="Tahoma" w:hAnsi="Tahoma" w:cs="Tahoma"/>
          <w:color w:val="000000" w:themeColor="text1"/>
          <w:sz w:val="20"/>
          <w:szCs w:val="20"/>
        </w:rPr>
      </w:pPr>
      <w:r w:rsidRPr="002450B3">
        <w:rPr>
          <w:rFonts w:ascii="Tahoma" w:hAnsi="Tahoma" w:cs="Tahoma"/>
          <w:color w:val="000000" w:themeColor="text1"/>
          <w:sz w:val="20"/>
          <w:szCs w:val="20"/>
        </w:rPr>
        <w:t>Genelleştirilmiş Doğrusal Modeller</w:t>
      </w:r>
    </w:p>
    <w:p w:rsidR="00CA7163" w:rsidRPr="002450B3" w:rsidRDefault="00CA7163" w:rsidP="002450B3">
      <w:pPr>
        <w:rPr>
          <w:rFonts w:ascii="Tahoma" w:hAnsi="Tahoma" w:cs="Tahoma"/>
          <w:color w:val="000000" w:themeColor="text1"/>
          <w:sz w:val="20"/>
          <w:szCs w:val="20"/>
        </w:rPr>
      </w:pPr>
      <w:r w:rsidRPr="002450B3">
        <w:rPr>
          <w:rFonts w:ascii="Tahoma" w:hAnsi="Tahoma" w:cs="Tahoma"/>
          <w:color w:val="000000" w:themeColor="text1"/>
          <w:sz w:val="20"/>
          <w:szCs w:val="20"/>
        </w:rPr>
        <w:t>Doğrusal Olasılık Modeli</w:t>
      </w:r>
    </w:p>
    <w:p w:rsidR="00CA7163" w:rsidRPr="002450B3" w:rsidRDefault="00CA7163" w:rsidP="002450B3">
      <w:pPr>
        <w:rPr>
          <w:rFonts w:ascii="Tahoma" w:hAnsi="Tahoma" w:cs="Tahoma"/>
          <w:color w:val="000000" w:themeColor="text1"/>
          <w:sz w:val="20"/>
          <w:szCs w:val="20"/>
        </w:rPr>
      </w:pPr>
      <w:r w:rsidRPr="002450B3">
        <w:rPr>
          <w:rFonts w:ascii="Tahoma" w:hAnsi="Tahoma" w:cs="Tahoma"/>
          <w:color w:val="000000" w:themeColor="text1"/>
          <w:sz w:val="20"/>
          <w:szCs w:val="20"/>
        </w:rPr>
        <w:t xml:space="preserve">İki Düzeyli </w:t>
      </w:r>
      <w:proofErr w:type="spellStart"/>
      <w:r w:rsidRPr="002450B3">
        <w:rPr>
          <w:rFonts w:ascii="Tahoma" w:hAnsi="Tahoma" w:cs="Tahoma"/>
          <w:color w:val="000000" w:themeColor="text1"/>
          <w:sz w:val="20"/>
          <w:szCs w:val="20"/>
        </w:rPr>
        <w:t>Lojit</w:t>
      </w:r>
      <w:proofErr w:type="spellEnd"/>
      <w:r w:rsidRPr="002450B3">
        <w:rPr>
          <w:rFonts w:ascii="Tahoma" w:hAnsi="Tahoma" w:cs="Tahoma"/>
          <w:color w:val="000000" w:themeColor="text1"/>
          <w:sz w:val="20"/>
          <w:szCs w:val="20"/>
        </w:rPr>
        <w:t xml:space="preserve"> Model</w:t>
      </w:r>
    </w:p>
    <w:p w:rsidR="00CA7163" w:rsidRPr="002450B3" w:rsidRDefault="00CA7163" w:rsidP="002450B3">
      <w:pPr>
        <w:rPr>
          <w:rFonts w:ascii="Tahoma" w:hAnsi="Tahoma" w:cs="Tahoma"/>
          <w:color w:val="000000" w:themeColor="text1"/>
          <w:sz w:val="20"/>
          <w:szCs w:val="20"/>
        </w:rPr>
      </w:pPr>
      <w:r w:rsidRPr="002450B3">
        <w:rPr>
          <w:rFonts w:ascii="Tahoma" w:hAnsi="Tahoma" w:cs="Tahoma"/>
          <w:color w:val="000000" w:themeColor="text1"/>
          <w:sz w:val="20"/>
          <w:szCs w:val="20"/>
        </w:rPr>
        <w:t xml:space="preserve">İki Düzeyli </w:t>
      </w:r>
      <w:proofErr w:type="spellStart"/>
      <w:r w:rsidRPr="002450B3">
        <w:rPr>
          <w:rFonts w:ascii="Tahoma" w:hAnsi="Tahoma" w:cs="Tahoma"/>
          <w:color w:val="000000" w:themeColor="text1"/>
          <w:sz w:val="20"/>
          <w:szCs w:val="20"/>
        </w:rPr>
        <w:t>Probit</w:t>
      </w:r>
      <w:proofErr w:type="spellEnd"/>
      <w:r w:rsidRPr="002450B3">
        <w:rPr>
          <w:rFonts w:ascii="Tahoma" w:hAnsi="Tahoma" w:cs="Tahoma"/>
          <w:color w:val="000000" w:themeColor="text1"/>
          <w:sz w:val="20"/>
          <w:szCs w:val="20"/>
        </w:rPr>
        <w:t xml:space="preserve"> Model</w:t>
      </w:r>
    </w:p>
    <w:p w:rsidR="00CA7163" w:rsidRPr="002450B3" w:rsidRDefault="00CA7163" w:rsidP="002450B3">
      <w:pPr>
        <w:rPr>
          <w:rFonts w:ascii="Tahoma" w:hAnsi="Tahoma" w:cs="Tahoma"/>
          <w:color w:val="000000" w:themeColor="text1"/>
          <w:sz w:val="20"/>
          <w:szCs w:val="20"/>
        </w:rPr>
      </w:pPr>
      <w:proofErr w:type="spellStart"/>
      <w:r w:rsidRPr="002450B3">
        <w:rPr>
          <w:rFonts w:ascii="Tahoma" w:hAnsi="Tahoma" w:cs="Tahoma"/>
          <w:color w:val="000000" w:themeColor="text1"/>
          <w:sz w:val="20"/>
          <w:szCs w:val="20"/>
        </w:rPr>
        <w:t>Multinomial</w:t>
      </w:r>
      <w:proofErr w:type="spellEnd"/>
      <w:r w:rsidRPr="002450B3">
        <w:rPr>
          <w:rFonts w:ascii="Tahoma" w:hAnsi="Tahoma" w:cs="Tahoma"/>
          <w:color w:val="000000" w:themeColor="text1"/>
          <w:sz w:val="20"/>
          <w:szCs w:val="20"/>
        </w:rPr>
        <w:t xml:space="preserve"> </w:t>
      </w:r>
      <w:proofErr w:type="spellStart"/>
      <w:r w:rsidRPr="002450B3">
        <w:rPr>
          <w:rFonts w:ascii="Tahoma" w:hAnsi="Tahoma" w:cs="Tahoma"/>
          <w:color w:val="000000" w:themeColor="text1"/>
          <w:sz w:val="20"/>
          <w:szCs w:val="20"/>
        </w:rPr>
        <w:t>Lojit</w:t>
      </w:r>
      <w:proofErr w:type="spellEnd"/>
      <w:r w:rsidRPr="002450B3">
        <w:rPr>
          <w:rFonts w:ascii="Tahoma" w:hAnsi="Tahoma" w:cs="Tahoma"/>
          <w:color w:val="000000" w:themeColor="text1"/>
          <w:sz w:val="20"/>
          <w:szCs w:val="20"/>
        </w:rPr>
        <w:t xml:space="preserve"> Model</w:t>
      </w:r>
    </w:p>
    <w:p w:rsidR="00CA7163" w:rsidRPr="002450B3" w:rsidRDefault="00CA7163" w:rsidP="002450B3">
      <w:pPr>
        <w:rPr>
          <w:rFonts w:ascii="Tahoma" w:hAnsi="Tahoma" w:cs="Tahoma"/>
          <w:color w:val="000000" w:themeColor="text1"/>
          <w:sz w:val="20"/>
          <w:szCs w:val="20"/>
        </w:rPr>
      </w:pPr>
      <w:r w:rsidRPr="002450B3">
        <w:rPr>
          <w:rFonts w:ascii="Tahoma" w:hAnsi="Tahoma" w:cs="Tahoma"/>
          <w:color w:val="000000" w:themeColor="text1"/>
          <w:sz w:val="20"/>
          <w:szCs w:val="20"/>
        </w:rPr>
        <w:t xml:space="preserve">Sıralı </w:t>
      </w:r>
      <w:proofErr w:type="spellStart"/>
      <w:r w:rsidRPr="002450B3">
        <w:rPr>
          <w:rFonts w:ascii="Tahoma" w:hAnsi="Tahoma" w:cs="Tahoma"/>
          <w:color w:val="000000" w:themeColor="text1"/>
          <w:sz w:val="20"/>
          <w:szCs w:val="20"/>
        </w:rPr>
        <w:t>Lojit</w:t>
      </w:r>
      <w:proofErr w:type="spellEnd"/>
      <w:r w:rsidRPr="002450B3">
        <w:rPr>
          <w:rFonts w:ascii="Tahoma" w:hAnsi="Tahoma" w:cs="Tahoma"/>
          <w:color w:val="000000" w:themeColor="text1"/>
          <w:sz w:val="20"/>
          <w:szCs w:val="20"/>
        </w:rPr>
        <w:t xml:space="preserve"> Model</w:t>
      </w:r>
    </w:p>
    <w:p w:rsidR="00CA7163" w:rsidRPr="002450B3" w:rsidRDefault="00CA7163" w:rsidP="002450B3">
      <w:pPr>
        <w:rPr>
          <w:rFonts w:ascii="Tahoma" w:hAnsi="Tahoma" w:cs="Tahoma"/>
          <w:color w:val="000000" w:themeColor="text1"/>
          <w:sz w:val="20"/>
          <w:szCs w:val="20"/>
        </w:rPr>
      </w:pPr>
      <w:r w:rsidRPr="002450B3">
        <w:rPr>
          <w:rFonts w:ascii="Tahoma" w:hAnsi="Tahoma" w:cs="Tahoma"/>
          <w:color w:val="000000" w:themeColor="text1"/>
          <w:sz w:val="20"/>
          <w:szCs w:val="20"/>
        </w:rPr>
        <w:t xml:space="preserve">Sıralı </w:t>
      </w:r>
      <w:proofErr w:type="spellStart"/>
      <w:r w:rsidRPr="002450B3">
        <w:rPr>
          <w:rFonts w:ascii="Tahoma" w:hAnsi="Tahoma" w:cs="Tahoma"/>
          <w:color w:val="000000" w:themeColor="text1"/>
          <w:sz w:val="20"/>
          <w:szCs w:val="20"/>
        </w:rPr>
        <w:t>Probit</w:t>
      </w:r>
      <w:proofErr w:type="spellEnd"/>
      <w:r w:rsidRPr="002450B3">
        <w:rPr>
          <w:rFonts w:ascii="Tahoma" w:hAnsi="Tahoma" w:cs="Tahoma"/>
          <w:color w:val="000000" w:themeColor="text1"/>
          <w:sz w:val="20"/>
          <w:szCs w:val="20"/>
        </w:rPr>
        <w:t xml:space="preserve"> Model</w:t>
      </w:r>
    </w:p>
    <w:p w:rsidR="00CA7163" w:rsidRPr="002450B3" w:rsidRDefault="00CA7163" w:rsidP="002450B3">
      <w:pPr>
        <w:rPr>
          <w:rFonts w:ascii="Tahoma" w:hAnsi="Tahoma" w:cs="Tahoma"/>
          <w:color w:val="000000" w:themeColor="text1"/>
          <w:sz w:val="20"/>
          <w:szCs w:val="20"/>
        </w:rPr>
      </w:pPr>
      <w:r w:rsidRPr="002450B3">
        <w:rPr>
          <w:rFonts w:ascii="Tahoma" w:hAnsi="Tahoma" w:cs="Tahoma"/>
          <w:color w:val="000000" w:themeColor="text1"/>
          <w:sz w:val="20"/>
          <w:szCs w:val="20"/>
        </w:rPr>
        <w:t xml:space="preserve">Ardışık </w:t>
      </w:r>
      <w:proofErr w:type="spellStart"/>
      <w:r w:rsidRPr="002450B3">
        <w:rPr>
          <w:rFonts w:ascii="Tahoma" w:hAnsi="Tahoma" w:cs="Tahoma"/>
          <w:color w:val="000000" w:themeColor="text1"/>
          <w:sz w:val="20"/>
          <w:szCs w:val="20"/>
        </w:rPr>
        <w:t>Lojit</w:t>
      </w:r>
      <w:proofErr w:type="spellEnd"/>
      <w:r w:rsidRPr="002450B3">
        <w:rPr>
          <w:rFonts w:ascii="Tahoma" w:hAnsi="Tahoma" w:cs="Tahoma"/>
          <w:color w:val="000000" w:themeColor="text1"/>
          <w:sz w:val="20"/>
          <w:szCs w:val="20"/>
        </w:rPr>
        <w:t xml:space="preserve"> Model</w:t>
      </w:r>
    </w:p>
    <w:p w:rsidR="00CA7163" w:rsidRPr="002450B3" w:rsidRDefault="00CA7163" w:rsidP="002450B3">
      <w:pPr>
        <w:rPr>
          <w:rFonts w:ascii="Tahoma" w:hAnsi="Tahoma" w:cs="Tahoma"/>
          <w:color w:val="000000" w:themeColor="text1"/>
          <w:sz w:val="20"/>
          <w:szCs w:val="20"/>
        </w:rPr>
      </w:pPr>
      <w:proofErr w:type="spellStart"/>
      <w:r w:rsidRPr="002450B3">
        <w:rPr>
          <w:rFonts w:ascii="Tahoma" w:hAnsi="Tahoma" w:cs="Tahoma"/>
          <w:color w:val="000000" w:themeColor="text1"/>
          <w:sz w:val="20"/>
          <w:szCs w:val="20"/>
        </w:rPr>
        <w:t>Nested</w:t>
      </w:r>
      <w:proofErr w:type="spellEnd"/>
      <w:r w:rsidRPr="002450B3">
        <w:rPr>
          <w:rFonts w:ascii="Tahoma" w:hAnsi="Tahoma" w:cs="Tahoma"/>
          <w:color w:val="000000" w:themeColor="text1"/>
          <w:sz w:val="20"/>
          <w:szCs w:val="20"/>
        </w:rPr>
        <w:t xml:space="preserve"> </w:t>
      </w:r>
      <w:proofErr w:type="spellStart"/>
      <w:r w:rsidRPr="002450B3">
        <w:rPr>
          <w:rFonts w:ascii="Tahoma" w:hAnsi="Tahoma" w:cs="Tahoma"/>
          <w:color w:val="000000" w:themeColor="text1"/>
          <w:sz w:val="20"/>
          <w:szCs w:val="20"/>
        </w:rPr>
        <w:t>Lojit</w:t>
      </w:r>
      <w:proofErr w:type="spellEnd"/>
      <w:r w:rsidRPr="002450B3">
        <w:rPr>
          <w:rFonts w:ascii="Tahoma" w:hAnsi="Tahoma" w:cs="Tahoma"/>
          <w:color w:val="000000" w:themeColor="text1"/>
          <w:sz w:val="20"/>
          <w:szCs w:val="20"/>
        </w:rPr>
        <w:t xml:space="preserve"> Model</w:t>
      </w:r>
    </w:p>
    <w:p w:rsidR="00CA7163" w:rsidRPr="002450B3" w:rsidRDefault="00CA7163" w:rsidP="002450B3">
      <w:pPr>
        <w:shd w:val="clear" w:color="auto" w:fill="FFFFFF"/>
        <w:rPr>
          <w:rFonts w:ascii="Tahoma" w:hAnsi="Tahoma" w:cs="Tahoma"/>
          <w:b/>
          <w:bCs/>
          <w:color w:val="000000" w:themeColor="text1"/>
          <w:sz w:val="20"/>
          <w:szCs w:val="20"/>
        </w:rPr>
      </w:pPr>
      <w:r w:rsidRPr="002450B3">
        <w:rPr>
          <w:rFonts w:ascii="Tahoma" w:hAnsi="Tahoma" w:cs="Tahoma"/>
          <w:b/>
          <w:bCs/>
          <w:color w:val="000000" w:themeColor="text1"/>
          <w:sz w:val="20"/>
          <w:szCs w:val="20"/>
        </w:rPr>
        <w:t>İlgili Kategoriler</w:t>
      </w:r>
    </w:p>
    <w:p w:rsidR="00CA7163" w:rsidRPr="002450B3" w:rsidRDefault="009745A3" w:rsidP="002450B3">
      <w:pPr>
        <w:shd w:val="clear" w:color="auto" w:fill="FFFFFF"/>
        <w:rPr>
          <w:rFonts w:ascii="Tahoma" w:hAnsi="Tahoma" w:cs="Tahoma"/>
          <w:color w:val="000000" w:themeColor="text1"/>
          <w:sz w:val="20"/>
          <w:szCs w:val="20"/>
        </w:rPr>
      </w:pPr>
      <w:hyperlink r:id="rId8" w:history="1">
        <w:r w:rsidR="00CA7163" w:rsidRPr="002450B3">
          <w:rPr>
            <w:rStyle w:val="Kpr"/>
            <w:rFonts w:ascii="Tahoma" w:hAnsi="Tahoma" w:cs="Tahoma"/>
            <w:color w:val="000000" w:themeColor="text1"/>
            <w:sz w:val="20"/>
            <w:szCs w:val="20"/>
            <w:u w:val="none"/>
          </w:rPr>
          <w:t>Sosyal Bilimler</w:t>
        </w:r>
      </w:hyperlink>
      <w:r w:rsidR="00CA7163" w:rsidRPr="002450B3">
        <w:rPr>
          <w:rFonts w:ascii="Tahoma" w:hAnsi="Tahoma" w:cs="Tahoma"/>
          <w:color w:val="000000" w:themeColor="text1"/>
          <w:sz w:val="20"/>
          <w:szCs w:val="20"/>
        </w:rPr>
        <w:t xml:space="preserve">, </w:t>
      </w:r>
      <w:hyperlink r:id="rId9" w:history="1">
        <w:r w:rsidR="00CA7163" w:rsidRPr="002450B3">
          <w:rPr>
            <w:rStyle w:val="Kpr"/>
            <w:rFonts w:ascii="Tahoma" w:hAnsi="Tahoma" w:cs="Tahoma"/>
            <w:color w:val="000000" w:themeColor="text1"/>
            <w:sz w:val="20"/>
            <w:szCs w:val="20"/>
            <w:u w:val="none"/>
          </w:rPr>
          <w:t>Araştırma Yöntemleri</w:t>
        </w:r>
      </w:hyperlink>
    </w:p>
    <w:p w:rsidR="001E4B97" w:rsidRPr="002450B3" w:rsidRDefault="001E4B97" w:rsidP="002450B3">
      <w:pPr>
        <w:rPr>
          <w:rFonts w:ascii="Tahoma" w:hAnsi="Tahoma" w:cs="Tahoma"/>
          <w:b/>
          <w:color w:val="000000" w:themeColor="text1"/>
          <w:sz w:val="20"/>
          <w:szCs w:val="20"/>
        </w:rPr>
      </w:pPr>
    </w:p>
    <w:p w:rsidR="001E4B97" w:rsidRPr="002450B3" w:rsidRDefault="001E4B97" w:rsidP="002450B3">
      <w:pPr>
        <w:rPr>
          <w:rFonts w:ascii="Tahoma" w:hAnsi="Tahoma" w:cs="Tahoma"/>
          <w:b/>
          <w:color w:val="000000" w:themeColor="text1"/>
          <w:sz w:val="20"/>
          <w:szCs w:val="20"/>
        </w:rPr>
      </w:pPr>
    </w:p>
    <w:p w:rsidR="001E4B97" w:rsidRPr="002450B3" w:rsidRDefault="001E4B97" w:rsidP="002450B3">
      <w:pPr>
        <w:rPr>
          <w:rFonts w:ascii="Tahoma" w:hAnsi="Tahoma" w:cs="Tahoma"/>
          <w:color w:val="000000" w:themeColor="text1"/>
          <w:sz w:val="20"/>
          <w:szCs w:val="20"/>
        </w:rPr>
      </w:pPr>
      <w:r w:rsidRPr="002450B3">
        <w:rPr>
          <w:rFonts w:ascii="Tahoma" w:hAnsi="Tahoma" w:cs="Tahoma"/>
          <w:b/>
          <w:color w:val="000000" w:themeColor="text1"/>
          <w:sz w:val="20"/>
          <w:szCs w:val="20"/>
        </w:rPr>
        <w:t>Kitabın Adı:</w:t>
      </w:r>
      <w:r w:rsidRPr="002450B3">
        <w:rPr>
          <w:rFonts w:ascii="Tahoma" w:hAnsi="Tahoma" w:cs="Tahoma"/>
          <w:color w:val="000000" w:themeColor="text1"/>
          <w:sz w:val="20"/>
          <w:szCs w:val="20"/>
        </w:rPr>
        <w:t xml:space="preserve"> </w:t>
      </w:r>
      <w:r w:rsidRPr="002450B3">
        <w:rPr>
          <w:rFonts w:ascii="Tahoma" w:hAnsi="Tahoma" w:cs="Tahoma"/>
          <w:bCs/>
          <w:color w:val="000000" w:themeColor="text1"/>
          <w:sz w:val="20"/>
          <w:szCs w:val="20"/>
          <w:shd w:val="clear" w:color="auto" w:fill="FFFFFF"/>
        </w:rPr>
        <w:t>Dil Bilimleri ve Dil Öğretimi</w:t>
      </w:r>
    </w:p>
    <w:p w:rsidR="001E4B97" w:rsidRPr="002450B3" w:rsidRDefault="001E4B97" w:rsidP="002450B3">
      <w:pPr>
        <w:rPr>
          <w:rFonts w:ascii="Tahoma" w:hAnsi="Tahoma" w:cs="Tahoma"/>
          <w:color w:val="000000" w:themeColor="text1"/>
          <w:sz w:val="20"/>
          <w:szCs w:val="20"/>
        </w:rPr>
      </w:pPr>
      <w:r w:rsidRPr="002450B3">
        <w:rPr>
          <w:rFonts w:ascii="Tahoma" w:hAnsi="Tahoma" w:cs="Tahoma"/>
          <w:b/>
          <w:color w:val="000000" w:themeColor="text1"/>
          <w:sz w:val="20"/>
          <w:szCs w:val="20"/>
        </w:rPr>
        <w:t>Yazarın Adı:</w:t>
      </w:r>
      <w:r w:rsidRPr="002450B3">
        <w:rPr>
          <w:rFonts w:ascii="Tahoma" w:hAnsi="Tahoma" w:cs="Tahoma"/>
          <w:color w:val="000000" w:themeColor="text1"/>
          <w:sz w:val="20"/>
          <w:szCs w:val="20"/>
        </w:rPr>
        <w:t xml:space="preserve"> Prof. Dr. Ece Korkut</w:t>
      </w:r>
    </w:p>
    <w:p w:rsidR="001E4B97" w:rsidRPr="002450B3" w:rsidRDefault="001E4B97" w:rsidP="002450B3">
      <w:pPr>
        <w:rPr>
          <w:rFonts w:ascii="Tahoma" w:hAnsi="Tahoma" w:cs="Tahoma"/>
          <w:color w:val="000000" w:themeColor="text1"/>
          <w:sz w:val="20"/>
          <w:szCs w:val="20"/>
        </w:rPr>
      </w:pPr>
      <w:r w:rsidRPr="002450B3">
        <w:rPr>
          <w:rFonts w:ascii="Tahoma" w:hAnsi="Tahoma" w:cs="Tahoma"/>
          <w:b/>
          <w:color w:val="000000" w:themeColor="text1"/>
          <w:sz w:val="20"/>
          <w:szCs w:val="20"/>
        </w:rPr>
        <w:t>Tarihi:</w:t>
      </w:r>
      <w:r w:rsidRPr="002450B3">
        <w:rPr>
          <w:rFonts w:ascii="Tahoma" w:hAnsi="Tahoma" w:cs="Tahoma"/>
          <w:color w:val="000000" w:themeColor="text1"/>
          <w:sz w:val="20"/>
          <w:szCs w:val="20"/>
        </w:rPr>
        <w:t xml:space="preserve"> Ekim 2016</w:t>
      </w:r>
    </w:p>
    <w:p w:rsidR="001E4B97" w:rsidRPr="002450B3" w:rsidRDefault="001E4B97" w:rsidP="002450B3">
      <w:pPr>
        <w:shd w:val="clear" w:color="auto" w:fill="FFFFFF"/>
        <w:jc w:val="both"/>
        <w:rPr>
          <w:rFonts w:ascii="Tahoma" w:hAnsi="Tahoma" w:cs="Tahoma"/>
          <w:color w:val="000000" w:themeColor="text1"/>
          <w:sz w:val="20"/>
          <w:szCs w:val="20"/>
        </w:rPr>
      </w:pPr>
      <w:r w:rsidRPr="002450B3">
        <w:rPr>
          <w:rFonts w:ascii="Tahoma" w:hAnsi="Tahoma" w:cs="Tahoma"/>
          <w:color w:val="000000" w:themeColor="text1"/>
          <w:sz w:val="20"/>
          <w:szCs w:val="20"/>
        </w:rPr>
        <w:t xml:space="preserve">Bu kitap, dil bilimleriyle ve anadil / yabancı dil öğretimi-öğrenimiyle ilgilenen okuyuculara yönelik olarak hazırlanmıştır. Kitap, ülkemizde Türkçe ve yabancı dillerde öğretim veren tüm dilbilim, dil eğitimi, edebiyat ve mütercim tercümanlık bölümlerinin yararlanacağı düşünülerek oluşturulmuştur. Kitabın her bölümünde, öncelikle dil bilimlerini oluşturan kuram ve alanlar tanıtılmış, çeşitli görüşler aktarılmış ve tartışılmıştır. Kuramsal bilginin örneklerle açıklanmasına özel bir önem verilmiştir. Bu örneklerin </w:t>
      </w:r>
      <w:r w:rsidRPr="002450B3">
        <w:rPr>
          <w:rFonts w:ascii="Tahoma" w:hAnsi="Tahoma" w:cs="Tahoma"/>
          <w:color w:val="000000" w:themeColor="text1"/>
          <w:sz w:val="20"/>
          <w:szCs w:val="20"/>
        </w:rPr>
        <w:lastRenderedPageBreak/>
        <w:t>çoğunluğu, diller arasında karşılaştırma olanağı sunmak üzere Türkçe, Fransızca ve İngilizce olarak verilmiştir. Ardından, kuramsal bilgilerin dil öğretimine somut katkıları açıklanmış, dil bilimlerinden yararlanılarak yapılacak çağdaş ve etkili bir dil öğre</w:t>
      </w:r>
      <w:r w:rsidR="002D1D8E">
        <w:rPr>
          <w:rFonts w:ascii="Tahoma" w:hAnsi="Tahoma" w:cs="Tahoma"/>
          <w:color w:val="000000" w:themeColor="text1"/>
          <w:sz w:val="20"/>
          <w:szCs w:val="20"/>
        </w:rPr>
        <w:t>timi için öneriler sunulmuştur.</w:t>
      </w:r>
    </w:p>
    <w:p w:rsidR="001E4B97" w:rsidRPr="002450B3" w:rsidRDefault="001E4B97" w:rsidP="002450B3">
      <w:pPr>
        <w:shd w:val="clear" w:color="auto" w:fill="FFFFFF"/>
        <w:jc w:val="both"/>
        <w:rPr>
          <w:rFonts w:ascii="Tahoma" w:hAnsi="Tahoma" w:cs="Tahoma"/>
          <w:color w:val="000000" w:themeColor="text1"/>
          <w:sz w:val="20"/>
          <w:szCs w:val="20"/>
        </w:rPr>
      </w:pPr>
      <w:r w:rsidRPr="002450B3">
        <w:rPr>
          <w:rFonts w:ascii="Tahoma" w:hAnsi="Tahoma" w:cs="Tahoma"/>
          <w:b/>
          <w:bCs/>
          <w:color w:val="000000" w:themeColor="text1"/>
          <w:sz w:val="20"/>
          <w:szCs w:val="20"/>
        </w:rPr>
        <w:t>Konu Başlıkları</w:t>
      </w:r>
    </w:p>
    <w:p w:rsidR="001E4B97" w:rsidRPr="002450B3" w:rsidRDefault="001E4B97" w:rsidP="002450B3">
      <w:pPr>
        <w:rPr>
          <w:rFonts w:ascii="Tahoma" w:hAnsi="Tahoma" w:cs="Tahoma"/>
          <w:color w:val="000000" w:themeColor="text1"/>
          <w:sz w:val="20"/>
          <w:szCs w:val="20"/>
        </w:rPr>
      </w:pPr>
      <w:r w:rsidRPr="002450B3">
        <w:rPr>
          <w:rFonts w:ascii="Tahoma" w:hAnsi="Tahoma" w:cs="Tahoma"/>
          <w:color w:val="000000" w:themeColor="text1"/>
          <w:sz w:val="20"/>
          <w:szCs w:val="20"/>
        </w:rPr>
        <w:t>Yapı</w:t>
      </w:r>
      <w:r w:rsidR="00EB1F41" w:rsidRPr="002450B3">
        <w:rPr>
          <w:rFonts w:ascii="Tahoma" w:hAnsi="Tahoma" w:cs="Tahoma"/>
          <w:color w:val="000000" w:themeColor="text1"/>
          <w:sz w:val="20"/>
          <w:szCs w:val="20"/>
        </w:rPr>
        <w:t>salcı Dilbilim ve Dil Öğretimi</w:t>
      </w:r>
    </w:p>
    <w:p w:rsidR="001E4B97" w:rsidRPr="002450B3" w:rsidRDefault="001E4B97" w:rsidP="002450B3">
      <w:pPr>
        <w:rPr>
          <w:rFonts w:ascii="Tahoma" w:hAnsi="Tahoma" w:cs="Tahoma"/>
          <w:color w:val="000000" w:themeColor="text1"/>
          <w:sz w:val="20"/>
          <w:szCs w:val="20"/>
        </w:rPr>
      </w:pPr>
      <w:r w:rsidRPr="002450B3">
        <w:rPr>
          <w:rFonts w:ascii="Tahoma" w:hAnsi="Tahoma" w:cs="Tahoma"/>
          <w:color w:val="000000" w:themeColor="text1"/>
          <w:sz w:val="20"/>
          <w:szCs w:val="20"/>
        </w:rPr>
        <w:t>Ses Bilgisi – Sesbilim ve D</w:t>
      </w:r>
      <w:r w:rsidR="00EB1F41" w:rsidRPr="002450B3">
        <w:rPr>
          <w:rFonts w:ascii="Tahoma" w:hAnsi="Tahoma" w:cs="Tahoma"/>
          <w:color w:val="000000" w:themeColor="text1"/>
          <w:sz w:val="20"/>
          <w:szCs w:val="20"/>
        </w:rPr>
        <w:t>il Öğretimi</w:t>
      </w:r>
    </w:p>
    <w:p w:rsidR="001E4B97" w:rsidRPr="002450B3" w:rsidRDefault="001E4B97" w:rsidP="002450B3">
      <w:pPr>
        <w:rPr>
          <w:rFonts w:ascii="Tahoma" w:hAnsi="Tahoma" w:cs="Tahoma"/>
          <w:color w:val="000000" w:themeColor="text1"/>
          <w:sz w:val="20"/>
          <w:szCs w:val="20"/>
        </w:rPr>
      </w:pPr>
      <w:r w:rsidRPr="002450B3">
        <w:rPr>
          <w:rFonts w:ascii="Tahoma" w:hAnsi="Tahoma" w:cs="Tahoma"/>
          <w:color w:val="000000" w:themeColor="text1"/>
          <w:sz w:val="20"/>
          <w:szCs w:val="20"/>
        </w:rPr>
        <w:t>Anlambilim ve Di</w:t>
      </w:r>
      <w:r w:rsidR="00EB1F41" w:rsidRPr="002450B3">
        <w:rPr>
          <w:rFonts w:ascii="Tahoma" w:hAnsi="Tahoma" w:cs="Tahoma"/>
          <w:color w:val="000000" w:themeColor="text1"/>
          <w:sz w:val="20"/>
          <w:szCs w:val="20"/>
        </w:rPr>
        <w:t>l Öğretimi</w:t>
      </w:r>
    </w:p>
    <w:p w:rsidR="001E4B97" w:rsidRPr="002450B3" w:rsidRDefault="001E4B97" w:rsidP="002450B3">
      <w:pPr>
        <w:rPr>
          <w:rFonts w:ascii="Tahoma" w:hAnsi="Tahoma" w:cs="Tahoma"/>
          <w:color w:val="000000" w:themeColor="text1"/>
          <w:sz w:val="20"/>
          <w:szCs w:val="20"/>
        </w:rPr>
      </w:pPr>
      <w:proofErr w:type="spellStart"/>
      <w:r w:rsidRPr="002450B3">
        <w:rPr>
          <w:rFonts w:ascii="Tahoma" w:hAnsi="Tahoma" w:cs="Tahoma"/>
          <w:color w:val="000000" w:themeColor="text1"/>
          <w:sz w:val="20"/>
          <w:szCs w:val="20"/>
        </w:rPr>
        <w:t>Sözceleme</w:t>
      </w:r>
      <w:proofErr w:type="spellEnd"/>
      <w:r w:rsidRPr="002450B3">
        <w:rPr>
          <w:rFonts w:ascii="Tahoma" w:hAnsi="Tahoma" w:cs="Tahoma"/>
          <w:color w:val="000000" w:themeColor="text1"/>
          <w:sz w:val="20"/>
          <w:szCs w:val="20"/>
        </w:rPr>
        <w:t xml:space="preserve"> Kuramı ve Di</w:t>
      </w:r>
      <w:r w:rsidR="00EB1F41" w:rsidRPr="002450B3">
        <w:rPr>
          <w:rFonts w:ascii="Tahoma" w:hAnsi="Tahoma" w:cs="Tahoma"/>
          <w:color w:val="000000" w:themeColor="text1"/>
          <w:sz w:val="20"/>
          <w:szCs w:val="20"/>
        </w:rPr>
        <w:t>l Öğretimi</w:t>
      </w:r>
    </w:p>
    <w:p w:rsidR="001E4B97" w:rsidRPr="002450B3" w:rsidRDefault="001E4B97" w:rsidP="002450B3">
      <w:pPr>
        <w:rPr>
          <w:rFonts w:ascii="Tahoma" w:hAnsi="Tahoma" w:cs="Tahoma"/>
          <w:color w:val="000000" w:themeColor="text1"/>
          <w:sz w:val="20"/>
          <w:szCs w:val="20"/>
        </w:rPr>
      </w:pPr>
      <w:proofErr w:type="spellStart"/>
      <w:r w:rsidRPr="002450B3">
        <w:rPr>
          <w:rFonts w:ascii="Tahoma" w:hAnsi="Tahoma" w:cs="Tahoma"/>
          <w:color w:val="000000" w:themeColor="text1"/>
          <w:sz w:val="20"/>
          <w:szCs w:val="20"/>
        </w:rPr>
        <w:t>Edimbilim</w:t>
      </w:r>
      <w:proofErr w:type="spellEnd"/>
      <w:r w:rsidRPr="002450B3">
        <w:rPr>
          <w:rFonts w:ascii="Tahoma" w:hAnsi="Tahoma" w:cs="Tahoma"/>
          <w:color w:val="000000" w:themeColor="text1"/>
          <w:sz w:val="20"/>
          <w:szCs w:val="20"/>
        </w:rPr>
        <w:t xml:space="preserve"> ve Dil Öğreti</w:t>
      </w:r>
      <w:r w:rsidR="00EB1F41" w:rsidRPr="002450B3">
        <w:rPr>
          <w:rFonts w:ascii="Tahoma" w:hAnsi="Tahoma" w:cs="Tahoma"/>
          <w:color w:val="000000" w:themeColor="text1"/>
          <w:sz w:val="20"/>
          <w:szCs w:val="20"/>
        </w:rPr>
        <w:t>mi</w:t>
      </w:r>
    </w:p>
    <w:p w:rsidR="001E4B97" w:rsidRPr="002450B3" w:rsidRDefault="001E4B97" w:rsidP="002450B3">
      <w:pPr>
        <w:rPr>
          <w:rFonts w:ascii="Tahoma" w:hAnsi="Tahoma" w:cs="Tahoma"/>
          <w:color w:val="000000" w:themeColor="text1"/>
          <w:sz w:val="20"/>
          <w:szCs w:val="20"/>
        </w:rPr>
      </w:pPr>
      <w:r w:rsidRPr="002450B3">
        <w:rPr>
          <w:rFonts w:ascii="Tahoma" w:hAnsi="Tahoma" w:cs="Tahoma"/>
          <w:color w:val="000000" w:themeColor="text1"/>
          <w:sz w:val="20"/>
          <w:szCs w:val="20"/>
        </w:rPr>
        <w:t>Metin Dilbilim ve Di</w:t>
      </w:r>
      <w:r w:rsidR="00EB1F41" w:rsidRPr="002450B3">
        <w:rPr>
          <w:rFonts w:ascii="Tahoma" w:hAnsi="Tahoma" w:cs="Tahoma"/>
          <w:color w:val="000000" w:themeColor="text1"/>
          <w:sz w:val="20"/>
          <w:szCs w:val="20"/>
        </w:rPr>
        <w:t>l Öğretimi</w:t>
      </w:r>
    </w:p>
    <w:p w:rsidR="001E4B97" w:rsidRPr="002450B3" w:rsidRDefault="001E4B97" w:rsidP="002450B3">
      <w:pPr>
        <w:rPr>
          <w:rFonts w:ascii="Tahoma" w:hAnsi="Tahoma" w:cs="Tahoma"/>
          <w:color w:val="000000" w:themeColor="text1"/>
          <w:sz w:val="20"/>
          <w:szCs w:val="20"/>
        </w:rPr>
      </w:pPr>
      <w:r w:rsidRPr="002450B3">
        <w:rPr>
          <w:rFonts w:ascii="Tahoma" w:hAnsi="Tahoma" w:cs="Tahoma"/>
          <w:color w:val="000000" w:themeColor="text1"/>
          <w:sz w:val="20"/>
          <w:szCs w:val="20"/>
        </w:rPr>
        <w:t>Gerekçelendirme ve Dil Öğreti</w:t>
      </w:r>
      <w:r w:rsidR="00EB1F41" w:rsidRPr="002450B3">
        <w:rPr>
          <w:rFonts w:ascii="Tahoma" w:hAnsi="Tahoma" w:cs="Tahoma"/>
          <w:color w:val="000000" w:themeColor="text1"/>
          <w:sz w:val="20"/>
          <w:szCs w:val="20"/>
        </w:rPr>
        <w:t>mi</w:t>
      </w:r>
    </w:p>
    <w:p w:rsidR="001E4B97" w:rsidRPr="002450B3" w:rsidRDefault="001E4B97" w:rsidP="002450B3">
      <w:pPr>
        <w:rPr>
          <w:rFonts w:ascii="Tahoma" w:hAnsi="Tahoma" w:cs="Tahoma"/>
          <w:color w:val="000000" w:themeColor="text1"/>
          <w:sz w:val="20"/>
          <w:szCs w:val="20"/>
        </w:rPr>
      </w:pPr>
      <w:r w:rsidRPr="002450B3">
        <w:rPr>
          <w:rFonts w:ascii="Tahoma" w:hAnsi="Tahoma" w:cs="Tahoma"/>
          <w:color w:val="000000" w:themeColor="text1"/>
          <w:sz w:val="20"/>
          <w:szCs w:val="20"/>
        </w:rPr>
        <w:t>Ruh Dilbilimi, Bilişsel Dilbilim ve Dil Öğr</w:t>
      </w:r>
      <w:r w:rsidR="00EB1F41" w:rsidRPr="002450B3">
        <w:rPr>
          <w:rFonts w:ascii="Tahoma" w:hAnsi="Tahoma" w:cs="Tahoma"/>
          <w:color w:val="000000" w:themeColor="text1"/>
          <w:sz w:val="20"/>
          <w:szCs w:val="20"/>
        </w:rPr>
        <w:t>etimi</w:t>
      </w:r>
    </w:p>
    <w:p w:rsidR="001E4B97" w:rsidRPr="002450B3" w:rsidRDefault="001E4B97" w:rsidP="002450B3">
      <w:pPr>
        <w:rPr>
          <w:rFonts w:ascii="Tahoma" w:hAnsi="Tahoma" w:cs="Tahoma"/>
          <w:color w:val="000000" w:themeColor="text1"/>
          <w:sz w:val="20"/>
          <w:szCs w:val="20"/>
        </w:rPr>
      </w:pPr>
      <w:r w:rsidRPr="002450B3">
        <w:rPr>
          <w:rFonts w:ascii="Tahoma" w:hAnsi="Tahoma" w:cs="Tahoma"/>
          <w:color w:val="000000" w:themeColor="text1"/>
          <w:sz w:val="20"/>
          <w:szCs w:val="20"/>
        </w:rPr>
        <w:t>Toplum Dilbilim ve D</w:t>
      </w:r>
      <w:r w:rsidR="00EB1F41" w:rsidRPr="002450B3">
        <w:rPr>
          <w:rFonts w:ascii="Tahoma" w:hAnsi="Tahoma" w:cs="Tahoma"/>
          <w:color w:val="000000" w:themeColor="text1"/>
          <w:sz w:val="20"/>
          <w:szCs w:val="20"/>
        </w:rPr>
        <w:t>il Öğretimi</w:t>
      </w:r>
    </w:p>
    <w:p w:rsidR="001E4B97" w:rsidRPr="002450B3" w:rsidRDefault="001E4B97" w:rsidP="002450B3">
      <w:pPr>
        <w:shd w:val="clear" w:color="auto" w:fill="FFFFFF"/>
        <w:rPr>
          <w:rFonts w:ascii="Tahoma" w:hAnsi="Tahoma" w:cs="Tahoma"/>
          <w:b/>
          <w:bCs/>
          <w:color w:val="000000" w:themeColor="text1"/>
          <w:sz w:val="20"/>
          <w:szCs w:val="20"/>
        </w:rPr>
      </w:pPr>
      <w:r w:rsidRPr="002450B3">
        <w:rPr>
          <w:rFonts w:ascii="Tahoma" w:hAnsi="Tahoma" w:cs="Tahoma"/>
          <w:b/>
          <w:bCs/>
          <w:color w:val="000000" w:themeColor="text1"/>
          <w:sz w:val="20"/>
          <w:szCs w:val="20"/>
        </w:rPr>
        <w:t>İlgili Kategoriler</w:t>
      </w:r>
    </w:p>
    <w:p w:rsidR="001E4B97" w:rsidRPr="002450B3" w:rsidRDefault="001E4B97" w:rsidP="002450B3">
      <w:pPr>
        <w:shd w:val="clear" w:color="auto" w:fill="FFFFFF"/>
        <w:rPr>
          <w:rFonts w:ascii="Tahoma" w:hAnsi="Tahoma" w:cs="Tahoma"/>
          <w:color w:val="000000" w:themeColor="text1"/>
          <w:sz w:val="20"/>
          <w:szCs w:val="20"/>
        </w:rPr>
      </w:pPr>
      <w:r w:rsidRPr="002450B3">
        <w:rPr>
          <w:rFonts w:ascii="Tahoma" w:hAnsi="Tahoma" w:cs="Tahoma"/>
          <w:color w:val="000000" w:themeColor="text1"/>
          <w:sz w:val="20"/>
          <w:szCs w:val="20"/>
        </w:rPr>
        <w:t xml:space="preserve">Sosyal Bilimler, Edebiyat, </w:t>
      </w:r>
      <w:hyperlink r:id="rId10" w:history="1">
        <w:r w:rsidRPr="002450B3">
          <w:rPr>
            <w:rStyle w:val="Kpr"/>
            <w:rFonts w:ascii="Tahoma" w:hAnsi="Tahoma" w:cs="Tahoma"/>
            <w:color w:val="000000" w:themeColor="text1"/>
            <w:sz w:val="20"/>
            <w:szCs w:val="20"/>
            <w:u w:val="none"/>
          </w:rPr>
          <w:t>Dilbilim</w:t>
        </w:r>
      </w:hyperlink>
    </w:p>
    <w:p w:rsidR="001E4B97" w:rsidRPr="002450B3" w:rsidRDefault="001E4B97" w:rsidP="002450B3">
      <w:pPr>
        <w:shd w:val="clear" w:color="auto" w:fill="FFFFFF"/>
        <w:jc w:val="both"/>
        <w:rPr>
          <w:rFonts w:ascii="Tahoma" w:hAnsi="Tahoma" w:cs="Tahoma"/>
          <w:color w:val="000000" w:themeColor="text1"/>
          <w:sz w:val="20"/>
          <w:szCs w:val="20"/>
        </w:rPr>
      </w:pPr>
    </w:p>
    <w:p w:rsidR="00CA7163" w:rsidRPr="002450B3" w:rsidRDefault="00CA7163" w:rsidP="002450B3">
      <w:pPr>
        <w:shd w:val="clear" w:color="auto" w:fill="FFFFFF"/>
        <w:jc w:val="both"/>
        <w:rPr>
          <w:rFonts w:ascii="Tahoma" w:hAnsi="Tahoma" w:cs="Tahoma"/>
          <w:color w:val="000000" w:themeColor="text1"/>
          <w:sz w:val="20"/>
          <w:szCs w:val="20"/>
        </w:rPr>
      </w:pPr>
    </w:p>
    <w:p w:rsidR="00864600" w:rsidRPr="002450B3" w:rsidRDefault="00864600" w:rsidP="002450B3">
      <w:pPr>
        <w:shd w:val="clear" w:color="auto" w:fill="FFFFFF"/>
        <w:jc w:val="both"/>
        <w:rPr>
          <w:rFonts w:ascii="Tahoma" w:hAnsi="Tahoma" w:cs="Tahoma"/>
          <w:b/>
          <w:color w:val="000000" w:themeColor="text1"/>
          <w:sz w:val="20"/>
          <w:szCs w:val="20"/>
        </w:rPr>
      </w:pPr>
      <w:r w:rsidRPr="002450B3">
        <w:rPr>
          <w:rFonts w:ascii="Tahoma" w:hAnsi="Tahoma" w:cs="Tahoma"/>
          <w:b/>
          <w:color w:val="000000" w:themeColor="text1"/>
          <w:sz w:val="20"/>
          <w:szCs w:val="20"/>
        </w:rPr>
        <w:t>Maliye Kitapları</w:t>
      </w:r>
    </w:p>
    <w:p w:rsidR="00864600" w:rsidRDefault="00864600" w:rsidP="002450B3">
      <w:pPr>
        <w:shd w:val="clear" w:color="auto" w:fill="FFFFFF"/>
        <w:jc w:val="both"/>
        <w:rPr>
          <w:rFonts w:ascii="Tahoma" w:hAnsi="Tahoma" w:cs="Tahoma"/>
          <w:b/>
          <w:color w:val="000000" w:themeColor="text1"/>
          <w:sz w:val="20"/>
          <w:szCs w:val="20"/>
        </w:rPr>
      </w:pPr>
    </w:p>
    <w:p w:rsidR="00D06F72" w:rsidRPr="002450B3" w:rsidRDefault="00D06F72" w:rsidP="002450B3">
      <w:pPr>
        <w:shd w:val="clear" w:color="auto" w:fill="FFFFFF"/>
        <w:jc w:val="both"/>
        <w:rPr>
          <w:rFonts w:ascii="Tahoma" w:hAnsi="Tahoma" w:cs="Tahoma"/>
          <w:b/>
          <w:color w:val="000000" w:themeColor="text1"/>
          <w:sz w:val="20"/>
          <w:szCs w:val="20"/>
        </w:rPr>
      </w:pPr>
    </w:p>
    <w:p w:rsidR="00864600" w:rsidRPr="002450B3" w:rsidRDefault="00864600" w:rsidP="002450B3">
      <w:pPr>
        <w:rPr>
          <w:rFonts w:ascii="Tahoma" w:hAnsi="Tahoma" w:cs="Tahoma"/>
          <w:color w:val="000000" w:themeColor="text1"/>
          <w:sz w:val="20"/>
          <w:szCs w:val="20"/>
        </w:rPr>
      </w:pPr>
      <w:r w:rsidRPr="002450B3">
        <w:rPr>
          <w:rFonts w:ascii="Tahoma" w:hAnsi="Tahoma" w:cs="Tahoma"/>
          <w:b/>
          <w:color w:val="000000" w:themeColor="text1"/>
          <w:sz w:val="20"/>
          <w:szCs w:val="20"/>
        </w:rPr>
        <w:t>Kitabın Adı:</w:t>
      </w:r>
      <w:r w:rsidRPr="002450B3">
        <w:rPr>
          <w:rFonts w:ascii="Tahoma" w:hAnsi="Tahoma" w:cs="Tahoma"/>
          <w:color w:val="000000" w:themeColor="text1"/>
          <w:sz w:val="20"/>
          <w:szCs w:val="20"/>
        </w:rPr>
        <w:t xml:space="preserve"> </w:t>
      </w:r>
      <w:r w:rsidRPr="002450B3">
        <w:rPr>
          <w:rFonts w:ascii="Tahoma" w:hAnsi="Tahoma" w:cs="Tahoma"/>
          <w:bCs/>
          <w:color w:val="000000" w:themeColor="text1"/>
          <w:sz w:val="20"/>
          <w:szCs w:val="20"/>
          <w:shd w:val="clear" w:color="auto" w:fill="FFFFFF"/>
        </w:rPr>
        <w:t>Kamu Maliyesi</w:t>
      </w:r>
    </w:p>
    <w:p w:rsidR="00864600" w:rsidRPr="002450B3" w:rsidRDefault="00864600" w:rsidP="002450B3">
      <w:pPr>
        <w:rPr>
          <w:rFonts w:ascii="Tahoma" w:hAnsi="Tahoma" w:cs="Tahoma"/>
          <w:color w:val="000000" w:themeColor="text1"/>
          <w:sz w:val="20"/>
          <w:szCs w:val="20"/>
        </w:rPr>
      </w:pPr>
      <w:r w:rsidRPr="002450B3">
        <w:rPr>
          <w:rFonts w:ascii="Tahoma" w:hAnsi="Tahoma" w:cs="Tahoma"/>
          <w:b/>
          <w:color w:val="000000" w:themeColor="text1"/>
          <w:sz w:val="20"/>
          <w:szCs w:val="20"/>
        </w:rPr>
        <w:t>Yazarın Adı:</w:t>
      </w:r>
      <w:r w:rsidRPr="002450B3">
        <w:rPr>
          <w:rFonts w:ascii="Tahoma" w:hAnsi="Tahoma" w:cs="Tahoma"/>
          <w:color w:val="000000" w:themeColor="text1"/>
          <w:sz w:val="20"/>
          <w:szCs w:val="20"/>
        </w:rPr>
        <w:t xml:space="preserve"> Prof. Dr. Nurettin Bilici</w:t>
      </w:r>
    </w:p>
    <w:p w:rsidR="00864600" w:rsidRPr="002450B3" w:rsidRDefault="00864600" w:rsidP="002450B3">
      <w:pPr>
        <w:rPr>
          <w:rFonts w:ascii="Tahoma" w:hAnsi="Tahoma" w:cs="Tahoma"/>
          <w:color w:val="000000" w:themeColor="text1"/>
          <w:sz w:val="20"/>
          <w:szCs w:val="20"/>
        </w:rPr>
      </w:pPr>
      <w:r w:rsidRPr="002450B3">
        <w:rPr>
          <w:rFonts w:ascii="Tahoma" w:hAnsi="Tahoma" w:cs="Tahoma"/>
          <w:b/>
          <w:color w:val="000000" w:themeColor="text1"/>
          <w:sz w:val="20"/>
          <w:szCs w:val="20"/>
        </w:rPr>
        <w:t>Tarihi:</w:t>
      </w:r>
      <w:r w:rsidRPr="002450B3">
        <w:rPr>
          <w:rFonts w:ascii="Tahoma" w:hAnsi="Tahoma" w:cs="Tahoma"/>
          <w:color w:val="000000" w:themeColor="text1"/>
          <w:sz w:val="20"/>
          <w:szCs w:val="20"/>
        </w:rPr>
        <w:t xml:space="preserve"> Ekim 2016</w:t>
      </w:r>
    </w:p>
    <w:p w:rsidR="00864600" w:rsidRPr="002450B3" w:rsidRDefault="00864600" w:rsidP="002450B3">
      <w:pPr>
        <w:shd w:val="clear" w:color="auto" w:fill="FFFFFF"/>
        <w:jc w:val="both"/>
        <w:rPr>
          <w:rFonts w:ascii="Tahoma" w:hAnsi="Tahoma" w:cs="Tahoma"/>
          <w:color w:val="000000" w:themeColor="text1"/>
          <w:sz w:val="20"/>
          <w:szCs w:val="20"/>
        </w:rPr>
      </w:pPr>
      <w:r w:rsidRPr="002450B3">
        <w:rPr>
          <w:rFonts w:ascii="Tahoma" w:hAnsi="Tahoma" w:cs="Tahoma"/>
          <w:color w:val="000000" w:themeColor="text1"/>
          <w:sz w:val="20"/>
          <w:szCs w:val="20"/>
        </w:rPr>
        <w:t xml:space="preserve">Bu kitapta, söz konusu geleneksel ayrıma sadık kalınarak, incelenecek konular beş ana grup altında toplanmıştır. Beş grup konu Öncesinde gelen ilk bölümde "kamu maliyesinin konusu ve kapsamı" ayrıntılı olarak incelenmiştir. Diğer taraftan Kitap iki kısma ayrılmış; Birinci Kısım içinde giriş, kamu giderleri, kamu borçları ve bütçe ile ilgili bölümler; İkinci Kısım içinde ise kamu gelirleri (ağırlıklı olarak vergi konusu) ve maliye politikası ile ilgili bölümler yer almıştır. </w:t>
      </w:r>
    </w:p>
    <w:p w:rsidR="00864600" w:rsidRPr="002450B3" w:rsidRDefault="00864600" w:rsidP="002450B3">
      <w:pPr>
        <w:shd w:val="clear" w:color="auto" w:fill="FFFFFF"/>
        <w:jc w:val="both"/>
        <w:rPr>
          <w:rFonts w:ascii="Tahoma" w:hAnsi="Tahoma" w:cs="Tahoma"/>
          <w:color w:val="000000" w:themeColor="text1"/>
          <w:sz w:val="20"/>
          <w:szCs w:val="20"/>
        </w:rPr>
      </w:pPr>
      <w:r w:rsidRPr="002450B3">
        <w:rPr>
          <w:rFonts w:ascii="Tahoma" w:hAnsi="Tahoma" w:cs="Tahoma"/>
          <w:b/>
          <w:bCs/>
          <w:color w:val="000000" w:themeColor="text1"/>
          <w:sz w:val="20"/>
          <w:szCs w:val="20"/>
        </w:rPr>
        <w:t>Konu Başlıkları</w:t>
      </w:r>
    </w:p>
    <w:p w:rsidR="00864600" w:rsidRPr="002450B3" w:rsidRDefault="00864600" w:rsidP="002450B3">
      <w:pPr>
        <w:rPr>
          <w:rFonts w:ascii="Tahoma" w:hAnsi="Tahoma" w:cs="Tahoma"/>
          <w:color w:val="000000" w:themeColor="text1"/>
          <w:sz w:val="20"/>
          <w:szCs w:val="20"/>
        </w:rPr>
      </w:pPr>
      <w:r w:rsidRPr="002450B3">
        <w:rPr>
          <w:rFonts w:ascii="Tahoma" w:hAnsi="Tahoma" w:cs="Tahoma"/>
          <w:color w:val="000000" w:themeColor="text1"/>
          <w:sz w:val="20"/>
          <w:szCs w:val="20"/>
        </w:rPr>
        <w:t>Kamu Giderleri</w:t>
      </w:r>
    </w:p>
    <w:p w:rsidR="00864600" w:rsidRPr="002450B3" w:rsidRDefault="00864600" w:rsidP="002450B3">
      <w:pPr>
        <w:rPr>
          <w:rFonts w:ascii="Tahoma" w:hAnsi="Tahoma" w:cs="Tahoma"/>
          <w:color w:val="000000" w:themeColor="text1"/>
          <w:sz w:val="20"/>
          <w:szCs w:val="20"/>
        </w:rPr>
      </w:pPr>
      <w:r w:rsidRPr="002450B3">
        <w:rPr>
          <w:rFonts w:ascii="Tahoma" w:hAnsi="Tahoma" w:cs="Tahoma"/>
          <w:color w:val="000000" w:themeColor="text1"/>
          <w:sz w:val="20"/>
          <w:szCs w:val="20"/>
        </w:rPr>
        <w:t>Devlet Borçları</w:t>
      </w:r>
    </w:p>
    <w:p w:rsidR="00864600" w:rsidRPr="002450B3" w:rsidRDefault="00864600" w:rsidP="002450B3">
      <w:pPr>
        <w:rPr>
          <w:rFonts w:ascii="Tahoma" w:hAnsi="Tahoma" w:cs="Tahoma"/>
          <w:color w:val="000000" w:themeColor="text1"/>
          <w:sz w:val="20"/>
          <w:szCs w:val="20"/>
        </w:rPr>
      </w:pPr>
      <w:r w:rsidRPr="002450B3">
        <w:rPr>
          <w:rFonts w:ascii="Tahoma" w:hAnsi="Tahoma" w:cs="Tahoma"/>
          <w:color w:val="000000" w:themeColor="text1"/>
          <w:sz w:val="20"/>
          <w:szCs w:val="20"/>
        </w:rPr>
        <w:t>Bütçe</w:t>
      </w:r>
    </w:p>
    <w:p w:rsidR="00864600" w:rsidRPr="002450B3" w:rsidRDefault="00864600" w:rsidP="002450B3">
      <w:pPr>
        <w:rPr>
          <w:rFonts w:ascii="Tahoma" w:hAnsi="Tahoma" w:cs="Tahoma"/>
          <w:color w:val="000000" w:themeColor="text1"/>
          <w:sz w:val="20"/>
          <w:szCs w:val="20"/>
        </w:rPr>
      </w:pPr>
      <w:r w:rsidRPr="002450B3">
        <w:rPr>
          <w:rFonts w:ascii="Tahoma" w:hAnsi="Tahoma" w:cs="Tahoma"/>
          <w:color w:val="000000" w:themeColor="text1"/>
          <w:sz w:val="20"/>
          <w:szCs w:val="20"/>
        </w:rPr>
        <w:t>Kamu Gelirleri</w:t>
      </w:r>
    </w:p>
    <w:p w:rsidR="00864600" w:rsidRPr="002450B3" w:rsidRDefault="00864600" w:rsidP="002450B3">
      <w:pPr>
        <w:rPr>
          <w:rFonts w:ascii="Tahoma" w:hAnsi="Tahoma" w:cs="Tahoma"/>
          <w:color w:val="000000" w:themeColor="text1"/>
          <w:sz w:val="20"/>
          <w:szCs w:val="20"/>
        </w:rPr>
      </w:pPr>
      <w:r w:rsidRPr="002450B3">
        <w:rPr>
          <w:rFonts w:ascii="Tahoma" w:hAnsi="Tahoma" w:cs="Tahoma"/>
          <w:color w:val="000000" w:themeColor="text1"/>
          <w:sz w:val="20"/>
          <w:szCs w:val="20"/>
        </w:rPr>
        <w:t>Maliye Politikası</w:t>
      </w:r>
    </w:p>
    <w:p w:rsidR="00864600" w:rsidRPr="002450B3" w:rsidRDefault="00864600" w:rsidP="002450B3">
      <w:pPr>
        <w:shd w:val="clear" w:color="auto" w:fill="FFFFFF"/>
        <w:rPr>
          <w:rFonts w:ascii="Tahoma" w:hAnsi="Tahoma" w:cs="Tahoma"/>
          <w:b/>
          <w:bCs/>
          <w:color w:val="000000" w:themeColor="text1"/>
          <w:sz w:val="20"/>
          <w:szCs w:val="20"/>
        </w:rPr>
      </w:pPr>
      <w:r w:rsidRPr="002450B3">
        <w:rPr>
          <w:rFonts w:ascii="Tahoma" w:hAnsi="Tahoma" w:cs="Tahoma"/>
          <w:b/>
          <w:bCs/>
          <w:color w:val="000000" w:themeColor="text1"/>
          <w:sz w:val="20"/>
          <w:szCs w:val="20"/>
        </w:rPr>
        <w:t>İlgili Kategoriler</w:t>
      </w:r>
    </w:p>
    <w:p w:rsidR="00864600" w:rsidRPr="002450B3" w:rsidRDefault="009745A3" w:rsidP="002450B3">
      <w:pPr>
        <w:shd w:val="clear" w:color="auto" w:fill="FFFFFF"/>
        <w:rPr>
          <w:rFonts w:ascii="Tahoma" w:hAnsi="Tahoma" w:cs="Tahoma"/>
          <w:color w:val="000000" w:themeColor="text1"/>
          <w:sz w:val="20"/>
          <w:szCs w:val="20"/>
        </w:rPr>
      </w:pPr>
      <w:hyperlink r:id="rId11" w:history="1">
        <w:r w:rsidR="00864600" w:rsidRPr="002450B3">
          <w:rPr>
            <w:rStyle w:val="Kpr"/>
            <w:rFonts w:ascii="Tahoma" w:hAnsi="Tahoma" w:cs="Tahoma"/>
            <w:color w:val="000000" w:themeColor="text1"/>
            <w:sz w:val="20"/>
            <w:szCs w:val="20"/>
            <w:u w:val="none"/>
          </w:rPr>
          <w:t>Maliye</w:t>
        </w:r>
      </w:hyperlink>
      <w:r w:rsidR="00864600" w:rsidRPr="002450B3">
        <w:rPr>
          <w:rFonts w:ascii="Tahoma" w:hAnsi="Tahoma" w:cs="Tahoma"/>
          <w:color w:val="000000" w:themeColor="text1"/>
          <w:sz w:val="20"/>
          <w:szCs w:val="20"/>
        </w:rPr>
        <w:t xml:space="preserve">, </w:t>
      </w:r>
      <w:hyperlink r:id="rId12" w:history="1">
        <w:r w:rsidR="00864600" w:rsidRPr="002450B3">
          <w:rPr>
            <w:rStyle w:val="Kpr"/>
            <w:rFonts w:ascii="Tahoma" w:hAnsi="Tahoma" w:cs="Tahoma"/>
            <w:color w:val="000000" w:themeColor="text1"/>
            <w:sz w:val="20"/>
            <w:szCs w:val="20"/>
            <w:u w:val="none"/>
          </w:rPr>
          <w:t>Kamu Maliyesi</w:t>
        </w:r>
      </w:hyperlink>
    </w:p>
    <w:p w:rsidR="00802FEC" w:rsidRPr="002450B3" w:rsidRDefault="00802FEC" w:rsidP="002450B3">
      <w:pPr>
        <w:shd w:val="clear" w:color="auto" w:fill="FFFFFF"/>
        <w:rPr>
          <w:rFonts w:ascii="Tahoma" w:hAnsi="Tahoma" w:cs="Tahoma"/>
          <w:color w:val="000000" w:themeColor="text1"/>
          <w:sz w:val="20"/>
          <w:szCs w:val="20"/>
        </w:rPr>
      </w:pPr>
    </w:p>
    <w:p w:rsidR="00802FEC" w:rsidRPr="002450B3" w:rsidRDefault="00802FEC" w:rsidP="002450B3">
      <w:pPr>
        <w:shd w:val="clear" w:color="auto" w:fill="FFFFFF"/>
        <w:rPr>
          <w:rFonts w:ascii="Tahoma" w:hAnsi="Tahoma" w:cs="Tahoma"/>
          <w:color w:val="000000" w:themeColor="text1"/>
          <w:sz w:val="20"/>
          <w:szCs w:val="20"/>
        </w:rPr>
      </w:pPr>
    </w:p>
    <w:p w:rsidR="00802FEC" w:rsidRPr="002450B3" w:rsidRDefault="00802FEC" w:rsidP="002450B3">
      <w:pPr>
        <w:shd w:val="clear" w:color="auto" w:fill="FFFFFF"/>
        <w:rPr>
          <w:rFonts w:ascii="Tahoma" w:hAnsi="Tahoma" w:cs="Tahoma"/>
          <w:b/>
          <w:color w:val="000000" w:themeColor="text1"/>
          <w:sz w:val="20"/>
          <w:szCs w:val="20"/>
        </w:rPr>
      </w:pPr>
      <w:r w:rsidRPr="002450B3">
        <w:rPr>
          <w:rFonts w:ascii="Tahoma" w:hAnsi="Tahoma" w:cs="Tahoma"/>
          <w:b/>
          <w:color w:val="000000" w:themeColor="text1"/>
          <w:sz w:val="20"/>
          <w:szCs w:val="20"/>
        </w:rPr>
        <w:t>Siyaset Bilimi Kitapları</w:t>
      </w:r>
    </w:p>
    <w:p w:rsidR="00802FEC" w:rsidRPr="002450B3" w:rsidRDefault="00802FEC" w:rsidP="002450B3">
      <w:pPr>
        <w:shd w:val="clear" w:color="auto" w:fill="FFFFFF"/>
        <w:rPr>
          <w:rFonts w:ascii="Tahoma" w:hAnsi="Tahoma" w:cs="Tahoma"/>
          <w:color w:val="000000" w:themeColor="text1"/>
          <w:sz w:val="20"/>
          <w:szCs w:val="20"/>
        </w:rPr>
      </w:pPr>
    </w:p>
    <w:p w:rsidR="00802FEC" w:rsidRPr="002450B3" w:rsidRDefault="00802FEC" w:rsidP="002450B3">
      <w:pPr>
        <w:shd w:val="clear" w:color="auto" w:fill="FFFFFF"/>
        <w:rPr>
          <w:rFonts w:ascii="Tahoma" w:hAnsi="Tahoma" w:cs="Tahoma"/>
          <w:color w:val="000000" w:themeColor="text1"/>
          <w:sz w:val="20"/>
          <w:szCs w:val="20"/>
        </w:rPr>
      </w:pPr>
    </w:p>
    <w:p w:rsidR="00802FEC" w:rsidRPr="002450B3" w:rsidRDefault="00802FEC" w:rsidP="002450B3">
      <w:pPr>
        <w:rPr>
          <w:rFonts w:ascii="Tahoma" w:hAnsi="Tahoma" w:cs="Tahoma"/>
          <w:color w:val="000000" w:themeColor="text1"/>
          <w:sz w:val="20"/>
          <w:szCs w:val="20"/>
        </w:rPr>
      </w:pPr>
      <w:r w:rsidRPr="002450B3">
        <w:rPr>
          <w:rFonts w:ascii="Tahoma" w:hAnsi="Tahoma" w:cs="Tahoma"/>
          <w:b/>
          <w:color w:val="000000" w:themeColor="text1"/>
          <w:sz w:val="20"/>
          <w:szCs w:val="20"/>
        </w:rPr>
        <w:t>Kitabın Adı:</w:t>
      </w:r>
      <w:r w:rsidRPr="002450B3">
        <w:rPr>
          <w:rFonts w:ascii="Tahoma" w:hAnsi="Tahoma" w:cs="Tahoma"/>
          <w:color w:val="000000" w:themeColor="text1"/>
          <w:sz w:val="20"/>
          <w:szCs w:val="20"/>
        </w:rPr>
        <w:t xml:space="preserve"> Siyaset Bilimine Giriş</w:t>
      </w:r>
    </w:p>
    <w:p w:rsidR="00802FEC" w:rsidRPr="002450B3" w:rsidRDefault="00802FEC" w:rsidP="002450B3">
      <w:pPr>
        <w:rPr>
          <w:rFonts w:ascii="Tahoma" w:hAnsi="Tahoma" w:cs="Tahoma"/>
          <w:color w:val="000000" w:themeColor="text1"/>
          <w:sz w:val="20"/>
          <w:szCs w:val="20"/>
        </w:rPr>
      </w:pPr>
      <w:r w:rsidRPr="002450B3">
        <w:rPr>
          <w:rFonts w:ascii="Tahoma" w:hAnsi="Tahoma" w:cs="Tahoma"/>
          <w:b/>
          <w:color w:val="000000" w:themeColor="text1"/>
          <w:sz w:val="20"/>
          <w:szCs w:val="20"/>
        </w:rPr>
        <w:t>Yazarın Adı:</w:t>
      </w:r>
      <w:r w:rsidRPr="002450B3">
        <w:rPr>
          <w:rFonts w:ascii="Tahoma" w:hAnsi="Tahoma" w:cs="Tahoma"/>
          <w:color w:val="000000" w:themeColor="text1"/>
          <w:sz w:val="20"/>
          <w:szCs w:val="20"/>
        </w:rPr>
        <w:t xml:space="preserve"> Prof. Dr. Rıza Arslan</w:t>
      </w:r>
    </w:p>
    <w:p w:rsidR="00802FEC" w:rsidRPr="002450B3" w:rsidRDefault="00802FEC" w:rsidP="002450B3">
      <w:pPr>
        <w:rPr>
          <w:rFonts w:ascii="Tahoma" w:hAnsi="Tahoma" w:cs="Tahoma"/>
          <w:color w:val="000000" w:themeColor="text1"/>
          <w:sz w:val="20"/>
          <w:szCs w:val="20"/>
        </w:rPr>
      </w:pPr>
      <w:r w:rsidRPr="002450B3">
        <w:rPr>
          <w:rFonts w:ascii="Tahoma" w:hAnsi="Tahoma" w:cs="Tahoma"/>
          <w:b/>
          <w:color w:val="000000" w:themeColor="text1"/>
          <w:sz w:val="20"/>
          <w:szCs w:val="20"/>
        </w:rPr>
        <w:t>Tarihi:</w:t>
      </w:r>
      <w:r w:rsidRPr="002450B3">
        <w:rPr>
          <w:rFonts w:ascii="Tahoma" w:hAnsi="Tahoma" w:cs="Tahoma"/>
          <w:color w:val="000000" w:themeColor="text1"/>
          <w:sz w:val="20"/>
          <w:szCs w:val="20"/>
        </w:rPr>
        <w:t xml:space="preserve"> Eylül 2016</w:t>
      </w:r>
    </w:p>
    <w:p w:rsidR="00802FEC" w:rsidRPr="002450B3" w:rsidRDefault="00802FEC" w:rsidP="002450B3">
      <w:pPr>
        <w:shd w:val="clear" w:color="auto" w:fill="FFFFFF"/>
        <w:jc w:val="both"/>
        <w:rPr>
          <w:rFonts w:ascii="Tahoma" w:hAnsi="Tahoma" w:cs="Tahoma"/>
          <w:color w:val="000000" w:themeColor="text1"/>
          <w:sz w:val="20"/>
          <w:szCs w:val="20"/>
        </w:rPr>
      </w:pPr>
      <w:r w:rsidRPr="002450B3">
        <w:rPr>
          <w:rFonts w:ascii="Tahoma" w:hAnsi="Tahoma" w:cs="Tahoma"/>
          <w:color w:val="000000" w:themeColor="text1"/>
          <w:sz w:val="20"/>
          <w:szCs w:val="20"/>
        </w:rPr>
        <w:t>Kitap çalışması; siyaset bilimi, hukuk, uluslararası ilişkiler bölümlerinde okuyan öğrencilere ve politika ile ilgilenen tüm kesimlere hitap etmektedir. Bu bağlamda çalışma; siyaset veya politika konularında temel bilgi ve kavramları açıklamakta, öğrencileri ve vatandaşları daha doğru ve bilinçli tercihlerde bulunmaya teşvik etmekte, siyaseti/politikayı aktif yapanları da daha bilinçli ve daha profesyonel davranmaya yönlendirmektedir. Çalışma bilimsel yöntem olarak temel siyasi/politik konu ve kavramları irdelemekte, açıklamakta ve tanımlamaya çalışmaktadır. ‘Siyaset nedir?' ile başlayan çalışma; iktidar ve meşruiyet, egemenlik, devlet, demokrasi, siyasi partiler, seçim sistemleri ve oy hesaplama yöntemleri gibi konuları içermektedir.</w:t>
      </w:r>
    </w:p>
    <w:p w:rsidR="00802FEC" w:rsidRPr="002450B3" w:rsidRDefault="00802FEC" w:rsidP="002450B3">
      <w:pPr>
        <w:shd w:val="clear" w:color="auto" w:fill="FFFFFF"/>
        <w:jc w:val="both"/>
        <w:rPr>
          <w:rFonts w:ascii="Tahoma" w:hAnsi="Tahoma" w:cs="Tahoma"/>
          <w:color w:val="000000" w:themeColor="text1"/>
          <w:sz w:val="20"/>
          <w:szCs w:val="20"/>
        </w:rPr>
      </w:pPr>
      <w:r w:rsidRPr="002450B3">
        <w:rPr>
          <w:rFonts w:ascii="Tahoma" w:hAnsi="Tahoma" w:cs="Tahoma"/>
          <w:b/>
          <w:bCs/>
          <w:color w:val="000000" w:themeColor="text1"/>
          <w:sz w:val="20"/>
          <w:szCs w:val="20"/>
        </w:rPr>
        <w:t>Konu Başlıkları</w:t>
      </w:r>
    </w:p>
    <w:p w:rsidR="00802FEC" w:rsidRPr="002450B3" w:rsidRDefault="00802FEC" w:rsidP="002450B3">
      <w:pPr>
        <w:rPr>
          <w:rFonts w:ascii="Tahoma" w:hAnsi="Tahoma" w:cs="Tahoma"/>
          <w:color w:val="000000" w:themeColor="text1"/>
          <w:sz w:val="20"/>
          <w:szCs w:val="20"/>
        </w:rPr>
      </w:pPr>
      <w:r w:rsidRPr="002450B3">
        <w:rPr>
          <w:rFonts w:ascii="Tahoma" w:hAnsi="Tahoma" w:cs="Tahoma"/>
          <w:color w:val="000000" w:themeColor="text1"/>
          <w:sz w:val="20"/>
          <w:szCs w:val="20"/>
        </w:rPr>
        <w:t>Politika Nedir: Anlamı, Tanımı ve Siyaset Bilimi</w:t>
      </w:r>
    </w:p>
    <w:p w:rsidR="00802FEC" w:rsidRPr="002450B3" w:rsidRDefault="00802FEC" w:rsidP="002450B3">
      <w:pPr>
        <w:rPr>
          <w:rFonts w:ascii="Tahoma" w:hAnsi="Tahoma" w:cs="Tahoma"/>
          <w:color w:val="000000" w:themeColor="text1"/>
          <w:sz w:val="20"/>
          <w:szCs w:val="20"/>
        </w:rPr>
      </w:pPr>
      <w:r w:rsidRPr="002450B3">
        <w:rPr>
          <w:rFonts w:ascii="Tahoma" w:hAnsi="Tahoma" w:cs="Tahoma"/>
          <w:color w:val="000000" w:themeColor="text1"/>
          <w:sz w:val="20"/>
          <w:szCs w:val="20"/>
        </w:rPr>
        <w:t>Siyasi İktidar ve Meşruiyet</w:t>
      </w:r>
    </w:p>
    <w:p w:rsidR="00802FEC" w:rsidRPr="002450B3" w:rsidRDefault="00802FEC" w:rsidP="002450B3">
      <w:pPr>
        <w:rPr>
          <w:rFonts w:ascii="Tahoma" w:hAnsi="Tahoma" w:cs="Tahoma"/>
          <w:color w:val="000000" w:themeColor="text1"/>
          <w:sz w:val="20"/>
          <w:szCs w:val="20"/>
        </w:rPr>
      </w:pPr>
      <w:r w:rsidRPr="002450B3">
        <w:rPr>
          <w:rFonts w:ascii="Tahoma" w:hAnsi="Tahoma" w:cs="Tahoma"/>
          <w:color w:val="000000" w:themeColor="text1"/>
          <w:sz w:val="20"/>
          <w:szCs w:val="20"/>
        </w:rPr>
        <w:t>Egemenlik Teorisi ve Uygulanışı</w:t>
      </w:r>
    </w:p>
    <w:p w:rsidR="00802FEC" w:rsidRPr="002450B3" w:rsidRDefault="00802FEC" w:rsidP="002450B3">
      <w:pPr>
        <w:rPr>
          <w:rFonts w:ascii="Tahoma" w:hAnsi="Tahoma" w:cs="Tahoma"/>
          <w:color w:val="000000" w:themeColor="text1"/>
          <w:sz w:val="20"/>
          <w:szCs w:val="20"/>
        </w:rPr>
      </w:pPr>
      <w:r w:rsidRPr="002450B3">
        <w:rPr>
          <w:rFonts w:ascii="Tahoma" w:hAnsi="Tahoma" w:cs="Tahoma"/>
          <w:color w:val="000000" w:themeColor="text1"/>
          <w:sz w:val="20"/>
          <w:szCs w:val="20"/>
        </w:rPr>
        <w:t>Devlet ve Demokratik Devlet</w:t>
      </w:r>
    </w:p>
    <w:p w:rsidR="00802FEC" w:rsidRPr="002450B3" w:rsidRDefault="00802FEC" w:rsidP="002450B3">
      <w:pPr>
        <w:rPr>
          <w:rFonts w:ascii="Tahoma" w:hAnsi="Tahoma" w:cs="Tahoma"/>
          <w:color w:val="000000" w:themeColor="text1"/>
          <w:sz w:val="20"/>
          <w:szCs w:val="20"/>
        </w:rPr>
      </w:pPr>
      <w:r w:rsidRPr="002450B3">
        <w:rPr>
          <w:rFonts w:ascii="Tahoma" w:hAnsi="Tahoma" w:cs="Tahoma"/>
          <w:color w:val="000000" w:themeColor="text1"/>
          <w:sz w:val="20"/>
          <w:szCs w:val="20"/>
        </w:rPr>
        <w:t>Demokrasi ve İdeal Demokrasi</w:t>
      </w:r>
    </w:p>
    <w:p w:rsidR="00802FEC" w:rsidRPr="002450B3" w:rsidRDefault="00802FEC" w:rsidP="002450B3">
      <w:pPr>
        <w:rPr>
          <w:rFonts w:ascii="Tahoma" w:hAnsi="Tahoma" w:cs="Tahoma"/>
          <w:color w:val="000000" w:themeColor="text1"/>
          <w:sz w:val="20"/>
          <w:szCs w:val="20"/>
        </w:rPr>
      </w:pPr>
      <w:r w:rsidRPr="002450B3">
        <w:rPr>
          <w:rFonts w:ascii="Tahoma" w:hAnsi="Tahoma" w:cs="Tahoma"/>
          <w:color w:val="000000" w:themeColor="text1"/>
          <w:sz w:val="20"/>
          <w:szCs w:val="20"/>
        </w:rPr>
        <w:lastRenderedPageBreak/>
        <w:t>Tanımı, Tarihçesi ve Fonksiyonları</w:t>
      </w:r>
    </w:p>
    <w:p w:rsidR="00802FEC" w:rsidRPr="002450B3" w:rsidRDefault="00802FEC" w:rsidP="002450B3">
      <w:pPr>
        <w:rPr>
          <w:rFonts w:ascii="Tahoma" w:hAnsi="Tahoma" w:cs="Tahoma"/>
          <w:color w:val="000000" w:themeColor="text1"/>
          <w:sz w:val="20"/>
          <w:szCs w:val="20"/>
        </w:rPr>
      </w:pPr>
      <w:r w:rsidRPr="002450B3">
        <w:rPr>
          <w:rFonts w:ascii="Tahoma" w:hAnsi="Tahoma" w:cs="Tahoma"/>
          <w:color w:val="000000" w:themeColor="text1"/>
          <w:sz w:val="20"/>
          <w:szCs w:val="20"/>
        </w:rPr>
        <w:t>Seçim Sistemleri ve Oy Hesaplama Yöntemleri</w:t>
      </w:r>
    </w:p>
    <w:p w:rsidR="00802FEC" w:rsidRPr="002450B3" w:rsidRDefault="00802FEC" w:rsidP="002450B3">
      <w:pPr>
        <w:shd w:val="clear" w:color="auto" w:fill="FFFFFF"/>
        <w:rPr>
          <w:rFonts w:ascii="Tahoma" w:hAnsi="Tahoma" w:cs="Tahoma"/>
          <w:b/>
          <w:bCs/>
          <w:color w:val="000000" w:themeColor="text1"/>
          <w:sz w:val="20"/>
          <w:szCs w:val="20"/>
        </w:rPr>
      </w:pPr>
      <w:r w:rsidRPr="002450B3">
        <w:rPr>
          <w:rFonts w:ascii="Tahoma" w:hAnsi="Tahoma" w:cs="Tahoma"/>
          <w:b/>
          <w:bCs/>
          <w:color w:val="000000" w:themeColor="text1"/>
          <w:sz w:val="20"/>
          <w:szCs w:val="20"/>
        </w:rPr>
        <w:t>İlgili Kategoriler</w:t>
      </w:r>
    </w:p>
    <w:p w:rsidR="00802FEC" w:rsidRPr="002450B3" w:rsidRDefault="009745A3" w:rsidP="002450B3">
      <w:pPr>
        <w:shd w:val="clear" w:color="auto" w:fill="FFFFFF"/>
        <w:rPr>
          <w:rFonts w:ascii="Tahoma" w:hAnsi="Tahoma" w:cs="Tahoma"/>
          <w:color w:val="000000" w:themeColor="text1"/>
          <w:sz w:val="20"/>
          <w:szCs w:val="20"/>
        </w:rPr>
      </w:pPr>
      <w:hyperlink r:id="rId13" w:history="1">
        <w:r w:rsidR="00802FEC" w:rsidRPr="002450B3">
          <w:rPr>
            <w:rStyle w:val="Kpr"/>
            <w:rFonts w:ascii="Tahoma" w:hAnsi="Tahoma" w:cs="Tahoma"/>
            <w:color w:val="000000" w:themeColor="text1"/>
            <w:sz w:val="20"/>
            <w:szCs w:val="20"/>
            <w:u w:val="none"/>
          </w:rPr>
          <w:t>Sosyal Bilimler</w:t>
        </w:r>
      </w:hyperlink>
      <w:r w:rsidR="00802FEC" w:rsidRPr="002450B3">
        <w:rPr>
          <w:rStyle w:val="apple-converted-space"/>
          <w:rFonts w:ascii="Tahoma" w:hAnsi="Tahoma" w:cs="Tahoma"/>
          <w:color w:val="000000" w:themeColor="text1"/>
          <w:sz w:val="20"/>
          <w:szCs w:val="20"/>
        </w:rPr>
        <w:t xml:space="preserve">, </w:t>
      </w:r>
      <w:hyperlink r:id="rId14" w:history="1">
        <w:r w:rsidR="00802FEC" w:rsidRPr="002450B3">
          <w:rPr>
            <w:rStyle w:val="Kpr"/>
            <w:rFonts w:ascii="Tahoma" w:hAnsi="Tahoma" w:cs="Tahoma"/>
            <w:color w:val="000000" w:themeColor="text1"/>
            <w:sz w:val="20"/>
            <w:szCs w:val="20"/>
            <w:u w:val="none"/>
          </w:rPr>
          <w:t>Siyaset Bilimi</w:t>
        </w:r>
      </w:hyperlink>
    </w:p>
    <w:p w:rsidR="002450B3" w:rsidRDefault="002450B3" w:rsidP="002450B3">
      <w:pPr>
        <w:shd w:val="clear" w:color="auto" w:fill="FFFFFF"/>
        <w:rPr>
          <w:rFonts w:ascii="Tahoma" w:hAnsi="Tahoma" w:cs="Tahoma"/>
          <w:color w:val="000000" w:themeColor="text1"/>
          <w:sz w:val="20"/>
          <w:szCs w:val="20"/>
        </w:rPr>
      </w:pPr>
    </w:p>
    <w:p w:rsidR="002450B3" w:rsidRPr="002450B3" w:rsidRDefault="002450B3" w:rsidP="002450B3">
      <w:pPr>
        <w:shd w:val="clear" w:color="auto" w:fill="FFFFFF"/>
        <w:rPr>
          <w:rFonts w:ascii="Tahoma" w:hAnsi="Tahoma" w:cs="Tahoma"/>
          <w:color w:val="000000" w:themeColor="text1"/>
          <w:sz w:val="20"/>
          <w:szCs w:val="20"/>
        </w:rPr>
      </w:pPr>
    </w:p>
    <w:p w:rsidR="002450B3" w:rsidRPr="002450B3" w:rsidRDefault="002450B3" w:rsidP="002450B3">
      <w:pPr>
        <w:rPr>
          <w:rFonts w:ascii="Tahoma" w:hAnsi="Tahoma" w:cs="Tahoma"/>
          <w:color w:val="000000" w:themeColor="text1"/>
          <w:sz w:val="20"/>
          <w:szCs w:val="20"/>
        </w:rPr>
      </w:pPr>
      <w:r w:rsidRPr="002450B3">
        <w:rPr>
          <w:rFonts w:ascii="Tahoma" w:hAnsi="Tahoma" w:cs="Tahoma"/>
          <w:b/>
          <w:color w:val="000000" w:themeColor="text1"/>
          <w:sz w:val="20"/>
          <w:szCs w:val="20"/>
        </w:rPr>
        <w:t>Kitabın Adı:</w:t>
      </w:r>
      <w:r w:rsidRPr="002450B3">
        <w:rPr>
          <w:rFonts w:ascii="Tahoma" w:hAnsi="Tahoma" w:cs="Tahoma"/>
          <w:color w:val="000000" w:themeColor="text1"/>
          <w:sz w:val="20"/>
          <w:szCs w:val="20"/>
        </w:rPr>
        <w:t xml:space="preserve"> </w:t>
      </w:r>
      <w:r>
        <w:rPr>
          <w:rFonts w:ascii="Tahoma" w:hAnsi="Tahoma" w:cs="Tahoma"/>
          <w:color w:val="000000" w:themeColor="text1"/>
          <w:sz w:val="20"/>
          <w:szCs w:val="20"/>
        </w:rPr>
        <w:t>Kamu Yönetimi</w:t>
      </w:r>
    </w:p>
    <w:p w:rsidR="002450B3" w:rsidRPr="002450B3" w:rsidRDefault="002450B3" w:rsidP="002450B3">
      <w:pPr>
        <w:rPr>
          <w:rFonts w:ascii="Tahoma" w:hAnsi="Tahoma" w:cs="Tahoma"/>
          <w:color w:val="000000" w:themeColor="text1"/>
          <w:sz w:val="20"/>
          <w:szCs w:val="20"/>
        </w:rPr>
      </w:pPr>
      <w:r w:rsidRPr="002450B3">
        <w:rPr>
          <w:rFonts w:ascii="Tahoma" w:hAnsi="Tahoma" w:cs="Tahoma"/>
          <w:b/>
          <w:color w:val="000000" w:themeColor="text1"/>
          <w:sz w:val="20"/>
          <w:szCs w:val="20"/>
        </w:rPr>
        <w:t>Yazarın Adı:</w:t>
      </w:r>
      <w:r w:rsidRPr="002450B3">
        <w:rPr>
          <w:rFonts w:ascii="Tahoma" w:hAnsi="Tahoma" w:cs="Tahoma"/>
          <w:color w:val="000000" w:themeColor="text1"/>
          <w:sz w:val="20"/>
          <w:szCs w:val="20"/>
        </w:rPr>
        <w:t xml:space="preserve"> Prof. Dr. </w:t>
      </w:r>
      <w:r>
        <w:rPr>
          <w:rFonts w:ascii="Tahoma" w:hAnsi="Tahoma" w:cs="Tahoma"/>
          <w:color w:val="000000" w:themeColor="text1"/>
          <w:sz w:val="20"/>
          <w:szCs w:val="20"/>
        </w:rPr>
        <w:t>Bilal Eryılmaz</w:t>
      </w:r>
    </w:p>
    <w:p w:rsidR="002450B3" w:rsidRPr="002450B3" w:rsidRDefault="002450B3" w:rsidP="002450B3">
      <w:pPr>
        <w:rPr>
          <w:rFonts w:ascii="Tahoma" w:hAnsi="Tahoma" w:cs="Tahoma"/>
          <w:color w:val="000000" w:themeColor="text1"/>
          <w:sz w:val="20"/>
          <w:szCs w:val="20"/>
        </w:rPr>
      </w:pPr>
      <w:r w:rsidRPr="002450B3">
        <w:rPr>
          <w:rFonts w:ascii="Tahoma" w:hAnsi="Tahoma" w:cs="Tahoma"/>
          <w:b/>
          <w:color w:val="000000" w:themeColor="text1"/>
          <w:sz w:val="20"/>
          <w:szCs w:val="20"/>
        </w:rPr>
        <w:t>Tarihi:</w:t>
      </w:r>
      <w:r w:rsidRPr="002450B3">
        <w:rPr>
          <w:rFonts w:ascii="Tahoma" w:hAnsi="Tahoma" w:cs="Tahoma"/>
          <w:color w:val="000000" w:themeColor="text1"/>
          <w:sz w:val="20"/>
          <w:szCs w:val="20"/>
        </w:rPr>
        <w:t xml:space="preserve"> </w:t>
      </w:r>
      <w:r>
        <w:rPr>
          <w:rFonts w:ascii="Tahoma" w:hAnsi="Tahoma" w:cs="Tahoma"/>
          <w:color w:val="000000" w:themeColor="text1"/>
          <w:sz w:val="20"/>
          <w:szCs w:val="20"/>
        </w:rPr>
        <w:t>Ağustos</w:t>
      </w:r>
      <w:r w:rsidRPr="002450B3">
        <w:rPr>
          <w:rFonts w:ascii="Tahoma" w:hAnsi="Tahoma" w:cs="Tahoma"/>
          <w:color w:val="000000" w:themeColor="text1"/>
          <w:sz w:val="20"/>
          <w:szCs w:val="20"/>
        </w:rPr>
        <w:t xml:space="preserve"> 2016</w:t>
      </w:r>
    </w:p>
    <w:p w:rsidR="002450B3" w:rsidRPr="002450B3" w:rsidRDefault="002450B3" w:rsidP="002450B3">
      <w:pPr>
        <w:shd w:val="clear" w:color="auto" w:fill="FFFFFF"/>
        <w:jc w:val="both"/>
        <w:rPr>
          <w:rFonts w:ascii="Tahoma" w:hAnsi="Tahoma" w:cs="Tahoma"/>
          <w:color w:val="000000" w:themeColor="text1"/>
          <w:sz w:val="20"/>
          <w:szCs w:val="20"/>
        </w:rPr>
      </w:pPr>
      <w:r w:rsidRPr="002450B3">
        <w:rPr>
          <w:rFonts w:ascii="Tahoma" w:hAnsi="Tahoma" w:cs="Tahoma"/>
          <w:color w:val="000000" w:themeColor="text1"/>
          <w:sz w:val="20"/>
          <w:szCs w:val="20"/>
        </w:rPr>
        <w:t>Kamu yönetimi, modern devletin ve toplum hayatının en önemli unsurunu meydana getirmektedir. Vatandaş olarak, kamu kurumlarının yürüttükleri hizmetlerden her gün yoğun olarak yararlanmaktayız. Kamu yönetimi, devletin bir yürütme aracı olarak, günlük hayatımızın ayrılmaz bir parçası haline geldiğine göre düşünce arka planı, yapısı, işleyişi ve sorunları hakkında daha çok sistematik araştırma ve bilgilere ihtiyaç olacaktır.</w:t>
      </w:r>
      <w:r>
        <w:rPr>
          <w:rFonts w:ascii="Tahoma" w:hAnsi="Tahoma" w:cs="Tahoma"/>
          <w:color w:val="000000" w:themeColor="text1"/>
          <w:sz w:val="20"/>
          <w:szCs w:val="20"/>
        </w:rPr>
        <w:t xml:space="preserve"> </w:t>
      </w:r>
      <w:r w:rsidRPr="002450B3">
        <w:rPr>
          <w:rFonts w:ascii="Tahoma" w:hAnsi="Tahoma" w:cs="Tahoma"/>
          <w:color w:val="000000" w:themeColor="text1"/>
          <w:sz w:val="20"/>
          <w:szCs w:val="20"/>
        </w:rPr>
        <w:t xml:space="preserve">1980'den itibaren kamu yönetimi alanında hem teori ve hem de uygulama olarak önemli </w:t>
      </w:r>
      <w:r w:rsidR="00883679">
        <w:rPr>
          <w:rFonts w:ascii="Tahoma" w:hAnsi="Tahoma" w:cs="Tahoma"/>
          <w:color w:val="000000" w:themeColor="text1"/>
          <w:sz w:val="20"/>
          <w:szCs w:val="20"/>
        </w:rPr>
        <w:t>değişiklikler ortaya çıkmıştır.</w:t>
      </w:r>
    </w:p>
    <w:p w:rsidR="002450B3" w:rsidRPr="002450B3" w:rsidRDefault="002450B3" w:rsidP="002450B3">
      <w:pPr>
        <w:shd w:val="clear" w:color="auto" w:fill="FFFFFF"/>
        <w:jc w:val="both"/>
        <w:rPr>
          <w:rFonts w:ascii="Tahoma" w:hAnsi="Tahoma" w:cs="Tahoma"/>
          <w:color w:val="000000" w:themeColor="text1"/>
          <w:sz w:val="20"/>
          <w:szCs w:val="20"/>
        </w:rPr>
      </w:pPr>
      <w:r w:rsidRPr="002450B3">
        <w:rPr>
          <w:rFonts w:ascii="Tahoma" w:hAnsi="Tahoma" w:cs="Tahoma"/>
          <w:b/>
          <w:bCs/>
          <w:color w:val="000000" w:themeColor="text1"/>
          <w:sz w:val="20"/>
          <w:szCs w:val="20"/>
        </w:rPr>
        <w:t>Konu Başlıkları</w:t>
      </w:r>
    </w:p>
    <w:p w:rsidR="002450B3" w:rsidRPr="002450B3" w:rsidRDefault="002450B3" w:rsidP="002450B3">
      <w:pPr>
        <w:rPr>
          <w:rFonts w:ascii="Tahoma" w:hAnsi="Tahoma" w:cs="Tahoma"/>
          <w:color w:val="000000" w:themeColor="text1"/>
          <w:sz w:val="20"/>
          <w:szCs w:val="20"/>
        </w:rPr>
      </w:pPr>
      <w:r w:rsidRPr="002450B3">
        <w:rPr>
          <w:rFonts w:ascii="Tahoma" w:hAnsi="Tahoma" w:cs="Tahoma"/>
          <w:color w:val="000000" w:themeColor="text1"/>
          <w:sz w:val="20"/>
          <w:szCs w:val="20"/>
        </w:rPr>
        <w:t>Kamu Yönetiminin Niteliği</w:t>
      </w:r>
    </w:p>
    <w:p w:rsidR="002450B3" w:rsidRPr="002450B3" w:rsidRDefault="002450B3" w:rsidP="002450B3">
      <w:pPr>
        <w:rPr>
          <w:rFonts w:ascii="Tahoma" w:hAnsi="Tahoma" w:cs="Tahoma"/>
          <w:color w:val="000000" w:themeColor="text1"/>
          <w:sz w:val="20"/>
          <w:szCs w:val="20"/>
        </w:rPr>
      </w:pPr>
      <w:r w:rsidRPr="002450B3">
        <w:rPr>
          <w:rFonts w:ascii="Tahoma" w:hAnsi="Tahoma" w:cs="Tahoma"/>
          <w:color w:val="000000" w:themeColor="text1"/>
          <w:sz w:val="20"/>
          <w:szCs w:val="20"/>
        </w:rPr>
        <w:t>Kamu Yönetiminin Örgütlenmesi</w:t>
      </w:r>
    </w:p>
    <w:p w:rsidR="002450B3" w:rsidRPr="002450B3" w:rsidRDefault="002450B3" w:rsidP="002450B3">
      <w:pPr>
        <w:rPr>
          <w:rFonts w:ascii="Tahoma" w:hAnsi="Tahoma" w:cs="Tahoma"/>
          <w:color w:val="000000" w:themeColor="text1"/>
          <w:sz w:val="20"/>
          <w:szCs w:val="20"/>
        </w:rPr>
      </w:pPr>
      <w:r w:rsidRPr="002450B3">
        <w:rPr>
          <w:rFonts w:ascii="Tahoma" w:hAnsi="Tahoma" w:cs="Tahoma"/>
          <w:color w:val="000000" w:themeColor="text1"/>
          <w:sz w:val="20"/>
          <w:szCs w:val="20"/>
        </w:rPr>
        <w:t>Kamu Yönetiminin Yapısı</w:t>
      </w:r>
    </w:p>
    <w:p w:rsidR="002450B3" w:rsidRPr="002450B3" w:rsidRDefault="002450B3" w:rsidP="002450B3">
      <w:pPr>
        <w:rPr>
          <w:rFonts w:ascii="Tahoma" w:hAnsi="Tahoma" w:cs="Tahoma"/>
          <w:color w:val="000000" w:themeColor="text1"/>
          <w:sz w:val="20"/>
          <w:szCs w:val="20"/>
        </w:rPr>
      </w:pPr>
      <w:r w:rsidRPr="002450B3">
        <w:rPr>
          <w:rFonts w:ascii="Tahoma" w:hAnsi="Tahoma" w:cs="Tahoma"/>
          <w:color w:val="000000" w:themeColor="text1"/>
          <w:sz w:val="20"/>
          <w:szCs w:val="20"/>
        </w:rPr>
        <w:t>Merkezi Yönetim</w:t>
      </w:r>
    </w:p>
    <w:p w:rsidR="002450B3" w:rsidRPr="002450B3" w:rsidRDefault="002450B3" w:rsidP="002450B3">
      <w:pPr>
        <w:rPr>
          <w:rFonts w:ascii="Tahoma" w:hAnsi="Tahoma" w:cs="Tahoma"/>
          <w:color w:val="000000" w:themeColor="text1"/>
          <w:sz w:val="20"/>
          <w:szCs w:val="20"/>
        </w:rPr>
      </w:pPr>
      <w:r w:rsidRPr="002450B3">
        <w:rPr>
          <w:rFonts w:ascii="Tahoma" w:hAnsi="Tahoma" w:cs="Tahoma"/>
          <w:color w:val="000000" w:themeColor="text1"/>
          <w:sz w:val="20"/>
          <w:szCs w:val="20"/>
        </w:rPr>
        <w:t>Yerel Yönetimler</w:t>
      </w:r>
    </w:p>
    <w:p w:rsidR="002450B3" w:rsidRPr="002450B3" w:rsidRDefault="002450B3" w:rsidP="002450B3">
      <w:pPr>
        <w:rPr>
          <w:rFonts w:ascii="Tahoma" w:hAnsi="Tahoma" w:cs="Tahoma"/>
          <w:color w:val="000000" w:themeColor="text1"/>
          <w:sz w:val="20"/>
          <w:szCs w:val="20"/>
        </w:rPr>
      </w:pPr>
      <w:r w:rsidRPr="002450B3">
        <w:rPr>
          <w:rFonts w:ascii="Tahoma" w:hAnsi="Tahoma" w:cs="Tahoma"/>
          <w:color w:val="000000" w:themeColor="text1"/>
          <w:sz w:val="20"/>
          <w:szCs w:val="20"/>
        </w:rPr>
        <w:t>Hizmet Yerinden Yönetim Kuruluşları</w:t>
      </w:r>
    </w:p>
    <w:p w:rsidR="002450B3" w:rsidRPr="002450B3" w:rsidRDefault="002450B3" w:rsidP="002450B3">
      <w:pPr>
        <w:rPr>
          <w:rFonts w:ascii="Tahoma" w:hAnsi="Tahoma" w:cs="Tahoma"/>
          <w:color w:val="000000" w:themeColor="text1"/>
          <w:sz w:val="20"/>
          <w:szCs w:val="20"/>
        </w:rPr>
      </w:pPr>
      <w:r w:rsidRPr="002450B3">
        <w:rPr>
          <w:rFonts w:ascii="Tahoma" w:hAnsi="Tahoma" w:cs="Tahoma"/>
          <w:color w:val="000000" w:themeColor="text1"/>
          <w:sz w:val="20"/>
          <w:szCs w:val="20"/>
        </w:rPr>
        <w:t>Bürokrasi</w:t>
      </w:r>
    </w:p>
    <w:p w:rsidR="002450B3" w:rsidRPr="002450B3" w:rsidRDefault="002450B3" w:rsidP="002450B3">
      <w:pPr>
        <w:rPr>
          <w:rFonts w:ascii="Tahoma" w:hAnsi="Tahoma" w:cs="Tahoma"/>
          <w:color w:val="000000" w:themeColor="text1"/>
          <w:sz w:val="20"/>
          <w:szCs w:val="20"/>
        </w:rPr>
      </w:pPr>
      <w:r w:rsidRPr="002450B3">
        <w:rPr>
          <w:rFonts w:ascii="Tahoma" w:hAnsi="Tahoma" w:cs="Tahoma"/>
          <w:color w:val="000000" w:themeColor="text1"/>
          <w:sz w:val="20"/>
          <w:szCs w:val="20"/>
        </w:rPr>
        <w:t>İnsan Kaynakları Yönetimi</w:t>
      </w:r>
    </w:p>
    <w:p w:rsidR="002450B3" w:rsidRPr="002450B3" w:rsidRDefault="002450B3" w:rsidP="002450B3">
      <w:pPr>
        <w:rPr>
          <w:rFonts w:ascii="Tahoma" w:hAnsi="Tahoma" w:cs="Tahoma"/>
          <w:color w:val="000000" w:themeColor="text1"/>
          <w:sz w:val="20"/>
          <w:szCs w:val="20"/>
        </w:rPr>
      </w:pPr>
      <w:r w:rsidRPr="002450B3">
        <w:rPr>
          <w:rFonts w:ascii="Tahoma" w:hAnsi="Tahoma" w:cs="Tahoma"/>
          <w:color w:val="000000" w:themeColor="text1"/>
          <w:sz w:val="20"/>
          <w:szCs w:val="20"/>
        </w:rPr>
        <w:t>Kamu Yönetiminin Denetlenmesi</w:t>
      </w:r>
    </w:p>
    <w:p w:rsidR="002450B3" w:rsidRPr="002450B3" w:rsidRDefault="002450B3" w:rsidP="002450B3">
      <w:pPr>
        <w:shd w:val="clear" w:color="auto" w:fill="FFFFFF"/>
        <w:rPr>
          <w:rFonts w:ascii="Tahoma" w:hAnsi="Tahoma" w:cs="Tahoma"/>
          <w:b/>
          <w:bCs/>
          <w:color w:val="000000" w:themeColor="text1"/>
          <w:sz w:val="20"/>
          <w:szCs w:val="20"/>
        </w:rPr>
      </w:pPr>
      <w:r w:rsidRPr="002450B3">
        <w:rPr>
          <w:rFonts w:ascii="Tahoma" w:hAnsi="Tahoma" w:cs="Tahoma"/>
          <w:b/>
          <w:bCs/>
          <w:color w:val="000000" w:themeColor="text1"/>
          <w:sz w:val="20"/>
          <w:szCs w:val="20"/>
        </w:rPr>
        <w:t>İlgili Kategoriler</w:t>
      </w:r>
    </w:p>
    <w:p w:rsidR="00802FEC" w:rsidRDefault="009745A3" w:rsidP="002450B3">
      <w:pPr>
        <w:shd w:val="clear" w:color="auto" w:fill="FFFFFF"/>
        <w:rPr>
          <w:rStyle w:val="Kpr"/>
          <w:rFonts w:ascii="Tahoma" w:hAnsi="Tahoma" w:cs="Tahoma"/>
          <w:color w:val="000000" w:themeColor="text1"/>
          <w:sz w:val="20"/>
          <w:szCs w:val="20"/>
          <w:u w:val="none"/>
        </w:rPr>
      </w:pPr>
      <w:hyperlink r:id="rId15" w:history="1">
        <w:r w:rsidR="002450B3" w:rsidRPr="002450B3">
          <w:rPr>
            <w:rStyle w:val="Kpr"/>
            <w:rFonts w:ascii="Tahoma" w:hAnsi="Tahoma" w:cs="Tahoma"/>
            <w:color w:val="000000" w:themeColor="text1"/>
            <w:sz w:val="20"/>
            <w:szCs w:val="20"/>
            <w:u w:val="none"/>
          </w:rPr>
          <w:t>Ekonomi, İşletme</w:t>
        </w:r>
      </w:hyperlink>
      <w:r w:rsidR="002450B3">
        <w:rPr>
          <w:rFonts w:ascii="Tahoma" w:hAnsi="Tahoma" w:cs="Tahoma"/>
          <w:color w:val="000000" w:themeColor="text1"/>
          <w:sz w:val="20"/>
          <w:szCs w:val="20"/>
        </w:rPr>
        <w:t xml:space="preserve">, </w:t>
      </w:r>
      <w:hyperlink r:id="rId16" w:history="1">
        <w:r w:rsidR="002450B3" w:rsidRPr="002450B3">
          <w:rPr>
            <w:rStyle w:val="Kpr"/>
            <w:rFonts w:ascii="Tahoma" w:hAnsi="Tahoma" w:cs="Tahoma"/>
            <w:color w:val="000000" w:themeColor="text1"/>
            <w:sz w:val="20"/>
            <w:szCs w:val="20"/>
            <w:u w:val="none"/>
          </w:rPr>
          <w:t>Kamu Yönetimi</w:t>
        </w:r>
      </w:hyperlink>
    </w:p>
    <w:p w:rsidR="00B4524C" w:rsidRDefault="00B4524C" w:rsidP="002450B3">
      <w:pPr>
        <w:shd w:val="clear" w:color="auto" w:fill="FFFFFF"/>
        <w:rPr>
          <w:rStyle w:val="Kpr"/>
          <w:rFonts w:ascii="Tahoma" w:hAnsi="Tahoma" w:cs="Tahoma"/>
          <w:color w:val="000000" w:themeColor="text1"/>
          <w:sz w:val="20"/>
          <w:szCs w:val="20"/>
          <w:u w:val="none"/>
        </w:rPr>
      </w:pPr>
    </w:p>
    <w:p w:rsidR="00B4524C" w:rsidRPr="00213795" w:rsidRDefault="00B4524C" w:rsidP="00213795">
      <w:pPr>
        <w:shd w:val="clear" w:color="auto" w:fill="FFFFFF"/>
        <w:rPr>
          <w:rFonts w:ascii="Tahoma" w:hAnsi="Tahoma" w:cs="Tahoma"/>
          <w:color w:val="000000" w:themeColor="text1"/>
          <w:sz w:val="20"/>
          <w:szCs w:val="20"/>
        </w:rPr>
      </w:pPr>
    </w:p>
    <w:p w:rsidR="00B4524C" w:rsidRPr="00213795" w:rsidRDefault="00B4524C" w:rsidP="00213795">
      <w:pPr>
        <w:rPr>
          <w:rFonts w:ascii="Tahoma" w:hAnsi="Tahoma" w:cs="Tahoma"/>
          <w:color w:val="000000" w:themeColor="text1"/>
          <w:sz w:val="20"/>
          <w:szCs w:val="20"/>
        </w:rPr>
      </w:pPr>
      <w:r w:rsidRPr="00213795">
        <w:rPr>
          <w:rFonts w:ascii="Tahoma" w:hAnsi="Tahoma" w:cs="Tahoma"/>
          <w:b/>
          <w:color w:val="000000" w:themeColor="text1"/>
          <w:sz w:val="20"/>
          <w:szCs w:val="20"/>
        </w:rPr>
        <w:t>Kitabın Adı:</w:t>
      </w:r>
      <w:r w:rsidRPr="00213795">
        <w:rPr>
          <w:rFonts w:ascii="Tahoma" w:hAnsi="Tahoma" w:cs="Tahoma"/>
          <w:color w:val="000000" w:themeColor="text1"/>
          <w:sz w:val="20"/>
          <w:szCs w:val="20"/>
        </w:rPr>
        <w:t xml:space="preserve"> </w:t>
      </w:r>
      <w:r w:rsidR="00213795">
        <w:rPr>
          <w:rFonts w:ascii="Tahoma" w:hAnsi="Tahoma" w:cs="Tahoma"/>
          <w:color w:val="000000" w:themeColor="text1"/>
          <w:sz w:val="20"/>
          <w:szCs w:val="20"/>
        </w:rPr>
        <w:t>Üç Tarz-ı Siyaset</w:t>
      </w:r>
    </w:p>
    <w:p w:rsidR="00B4524C" w:rsidRPr="00213795" w:rsidRDefault="00B4524C" w:rsidP="00213795">
      <w:pPr>
        <w:rPr>
          <w:rFonts w:ascii="Tahoma" w:hAnsi="Tahoma" w:cs="Tahoma"/>
          <w:color w:val="000000" w:themeColor="text1"/>
          <w:sz w:val="20"/>
          <w:szCs w:val="20"/>
        </w:rPr>
      </w:pPr>
      <w:r w:rsidRPr="00213795">
        <w:rPr>
          <w:rFonts w:ascii="Tahoma" w:hAnsi="Tahoma" w:cs="Tahoma"/>
          <w:b/>
          <w:color w:val="000000" w:themeColor="text1"/>
          <w:sz w:val="20"/>
          <w:szCs w:val="20"/>
        </w:rPr>
        <w:t>Yazarın Adı:</w:t>
      </w:r>
      <w:r w:rsidRPr="00213795">
        <w:rPr>
          <w:rFonts w:ascii="Tahoma" w:hAnsi="Tahoma" w:cs="Tahoma"/>
          <w:color w:val="000000" w:themeColor="text1"/>
          <w:sz w:val="20"/>
          <w:szCs w:val="20"/>
        </w:rPr>
        <w:t xml:space="preserve"> Dr. </w:t>
      </w:r>
      <w:r w:rsidR="00213795">
        <w:rPr>
          <w:rFonts w:ascii="Tahoma" w:hAnsi="Tahoma" w:cs="Tahoma"/>
          <w:color w:val="000000" w:themeColor="text1"/>
          <w:sz w:val="20"/>
          <w:szCs w:val="20"/>
        </w:rPr>
        <w:t xml:space="preserve">Fuat </w:t>
      </w:r>
      <w:r w:rsidR="007F1650">
        <w:rPr>
          <w:rFonts w:ascii="Tahoma" w:hAnsi="Tahoma" w:cs="Tahoma"/>
          <w:color w:val="000000" w:themeColor="text1"/>
          <w:sz w:val="20"/>
          <w:szCs w:val="20"/>
        </w:rPr>
        <w:t>U</w:t>
      </w:r>
      <w:r w:rsidR="00213795">
        <w:rPr>
          <w:rFonts w:ascii="Tahoma" w:hAnsi="Tahoma" w:cs="Tahoma"/>
          <w:color w:val="000000" w:themeColor="text1"/>
          <w:sz w:val="20"/>
          <w:szCs w:val="20"/>
        </w:rPr>
        <w:t>çar</w:t>
      </w:r>
    </w:p>
    <w:p w:rsidR="00B4524C" w:rsidRPr="00213795" w:rsidRDefault="00B4524C" w:rsidP="00213795">
      <w:pPr>
        <w:rPr>
          <w:rFonts w:ascii="Tahoma" w:hAnsi="Tahoma" w:cs="Tahoma"/>
          <w:color w:val="000000" w:themeColor="text1"/>
          <w:sz w:val="20"/>
          <w:szCs w:val="20"/>
        </w:rPr>
      </w:pPr>
      <w:r w:rsidRPr="00213795">
        <w:rPr>
          <w:rFonts w:ascii="Tahoma" w:hAnsi="Tahoma" w:cs="Tahoma"/>
          <w:b/>
          <w:color w:val="000000" w:themeColor="text1"/>
          <w:sz w:val="20"/>
          <w:szCs w:val="20"/>
        </w:rPr>
        <w:t>Tarihi:</w:t>
      </w:r>
      <w:r w:rsidRPr="00213795">
        <w:rPr>
          <w:rFonts w:ascii="Tahoma" w:hAnsi="Tahoma" w:cs="Tahoma"/>
          <w:color w:val="000000" w:themeColor="text1"/>
          <w:sz w:val="20"/>
          <w:szCs w:val="20"/>
        </w:rPr>
        <w:t xml:space="preserve"> </w:t>
      </w:r>
      <w:r w:rsidR="00213795">
        <w:rPr>
          <w:rFonts w:ascii="Tahoma" w:hAnsi="Tahoma" w:cs="Tahoma"/>
          <w:color w:val="000000" w:themeColor="text1"/>
          <w:sz w:val="20"/>
          <w:szCs w:val="20"/>
        </w:rPr>
        <w:t>Temmuz</w:t>
      </w:r>
      <w:r w:rsidRPr="00213795">
        <w:rPr>
          <w:rFonts w:ascii="Tahoma" w:hAnsi="Tahoma" w:cs="Tahoma"/>
          <w:color w:val="000000" w:themeColor="text1"/>
          <w:sz w:val="20"/>
          <w:szCs w:val="20"/>
        </w:rPr>
        <w:t xml:space="preserve"> 2016</w:t>
      </w:r>
    </w:p>
    <w:p w:rsidR="00213795" w:rsidRDefault="00B4524C" w:rsidP="00213795">
      <w:pPr>
        <w:shd w:val="clear" w:color="auto" w:fill="FFFFFF"/>
        <w:jc w:val="both"/>
        <w:rPr>
          <w:rFonts w:ascii="Tahoma" w:hAnsi="Tahoma" w:cs="Tahoma"/>
          <w:color w:val="000000" w:themeColor="text1"/>
          <w:sz w:val="20"/>
          <w:szCs w:val="20"/>
        </w:rPr>
      </w:pPr>
      <w:r w:rsidRPr="00213795">
        <w:rPr>
          <w:rFonts w:ascii="Tahoma" w:hAnsi="Tahoma" w:cs="Tahoma"/>
          <w:color w:val="000000" w:themeColor="text1"/>
          <w:sz w:val="20"/>
          <w:szCs w:val="20"/>
        </w:rPr>
        <w:t xml:space="preserve">Türk düşünce tarihinde XIX. Yüzyıl'ın ikinci yarısından itibaren Devlet-i Aliye-i Osmaniye'de meydana gelen toplumsal, siyasal ve ekonomik çeşitli değişmeler ortaya çıkmıştır. Devletin bu zayıflama, dağılma ve yıkılma tehdidi ile batıya muhtaç duruma düşmesi karşısında Türk aydını da düşünmeye ve bu karmaşadan kurtulmak için çıkış yolu aramaya başlamıştır. Aydınların bu arayışlarının sonucunda birçok değişik fikirler ortaya atılmış ve bu şekilde devletin yıkılışı engellenmek istenirken aynı zamanda devletin yeniden güçlü kılınması ve </w:t>
      </w:r>
      <w:r w:rsidR="00213795" w:rsidRPr="00213795">
        <w:rPr>
          <w:rFonts w:ascii="Tahoma" w:hAnsi="Tahoma" w:cs="Tahoma"/>
          <w:color w:val="000000" w:themeColor="text1"/>
          <w:sz w:val="20"/>
          <w:szCs w:val="20"/>
        </w:rPr>
        <w:t>hâkim</w:t>
      </w:r>
      <w:r w:rsidRPr="00213795">
        <w:rPr>
          <w:rFonts w:ascii="Tahoma" w:hAnsi="Tahoma" w:cs="Tahoma"/>
          <w:color w:val="000000" w:themeColor="text1"/>
          <w:sz w:val="20"/>
          <w:szCs w:val="20"/>
        </w:rPr>
        <w:t xml:space="preserve"> duruma getirilmek istenmesi aydınların temel endişe kaynağı olmuştur. Bu dönemde devletin geleceğine yönelik çeşitli çözüm arayışları da genel olarak Osmanlıcılık, İslamcılık, Türkçülük, Batıcılık ve Adem-i Merkeziyetçilik gibi fikirler etrafında şekillenmiştir. Bu çerçevede o dönemdeki tartışmaları en iyi yansıtan çalışmalardan birisi belki de en önem arz edeni Yusuf Akçura'nın Üç Tarz-ı </w:t>
      </w:r>
      <w:proofErr w:type="spellStart"/>
      <w:r w:rsidRPr="00213795">
        <w:rPr>
          <w:rFonts w:ascii="Tahoma" w:hAnsi="Tahoma" w:cs="Tahoma"/>
          <w:color w:val="000000" w:themeColor="text1"/>
          <w:sz w:val="20"/>
          <w:szCs w:val="20"/>
        </w:rPr>
        <w:t>Siyaset'i</w:t>
      </w:r>
      <w:proofErr w:type="spellEnd"/>
      <w:r w:rsidRPr="00213795">
        <w:rPr>
          <w:rFonts w:ascii="Tahoma" w:hAnsi="Tahoma" w:cs="Tahoma"/>
          <w:color w:val="000000" w:themeColor="text1"/>
          <w:sz w:val="20"/>
          <w:szCs w:val="20"/>
        </w:rPr>
        <w:t xml:space="preserve"> yani Osmanlıcılık, İslamcılık ve Türkçülük terkibi olmuştur. Akçura bu makalesi ile çağdaşlarına göre Osmanlı Devleti'nin içinde bulunduğu olumsuz gidişatı hem tespit etmiş hem de kendine göre çeşitli çözüm yolları sunarak üç akımı bir arada incelemiştir. Türk fikir tarihine Üç Tarz-ı Siyaset olarak geçen bu makale ile Akçura, öncelikli olarak bu akımları tarihsel gelişmeleri içerisinde ele almış, daha sonra da Osmanlı Devleti açısından faydalı ve uygulanabilir olup olmadığını tartışmıştır.</w:t>
      </w:r>
    </w:p>
    <w:p w:rsidR="00B4524C" w:rsidRPr="00213795" w:rsidRDefault="00B4524C" w:rsidP="00213795">
      <w:pPr>
        <w:shd w:val="clear" w:color="auto" w:fill="FFFFFF"/>
        <w:jc w:val="both"/>
        <w:rPr>
          <w:rFonts w:ascii="Tahoma" w:hAnsi="Tahoma" w:cs="Tahoma"/>
          <w:b/>
          <w:bCs/>
          <w:color w:val="000000" w:themeColor="text1"/>
          <w:sz w:val="20"/>
          <w:szCs w:val="20"/>
        </w:rPr>
      </w:pPr>
      <w:r w:rsidRPr="00213795">
        <w:rPr>
          <w:rFonts w:ascii="Tahoma" w:hAnsi="Tahoma" w:cs="Tahoma"/>
          <w:b/>
          <w:bCs/>
          <w:color w:val="000000" w:themeColor="text1"/>
          <w:sz w:val="20"/>
          <w:szCs w:val="20"/>
        </w:rPr>
        <w:t>İlgili Kategoriler</w:t>
      </w:r>
    </w:p>
    <w:p w:rsidR="00B4524C" w:rsidRPr="00213795" w:rsidRDefault="00B4524C" w:rsidP="00213795">
      <w:pPr>
        <w:shd w:val="clear" w:color="auto" w:fill="FFFFFF"/>
        <w:rPr>
          <w:rFonts w:ascii="Tahoma" w:hAnsi="Tahoma" w:cs="Tahoma"/>
          <w:color w:val="000000" w:themeColor="text1"/>
          <w:sz w:val="20"/>
          <w:szCs w:val="20"/>
        </w:rPr>
      </w:pPr>
      <w:hyperlink r:id="rId17" w:history="1">
        <w:r w:rsidRPr="00213795">
          <w:rPr>
            <w:rStyle w:val="Kpr"/>
            <w:rFonts w:ascii="Tahoma" w:hAnsi="Tahoma" w:cs="Tahoma"/>
            <w:color w:val="000000" w:themeColor="text1"/>
            <w:sz w:val="20"/>
            <w:szCs w:val="20"/>
            <w:u w:val="none"/>
          </w:rPr>
          <w:t>Siyaset Bilimi</w:t>
        </w:r>
      </w:hyperlink>
      <w:r w:rsidR="00213795" w:rsidRPr="00213795">
        <w:rPr>
          <w:rFonts w:ascii="Tahoma" w:hAnsi="Tahoma" w:cs="Tahoma"/>
          <w:color w:val="000000" w:themeColor="text1"/>
          <w:sz w:val="20"/>
          <w:szCs w:val="20"/>
        </w:rPr>
        <w:t xml:space="preserve">, </w:t>
      </w:r>
      <w:hyperlink r:id="rId18" w:history="1">
        <w:r w:rsidRPr="00213795">
          <w:rPr>
            <w:rStyle w:val="Kpr"/>
            <w:rFonts w:ascii="Tahoma" w:hAnsi="Tahoma" w:cs="Tahoma"/>
            <w:color w:val="000000" w:themeColor="text1"/>
            <w:sz w:val="20"/>
            <w:szCs w:val="20"/>
            <w:u w:val="none"/>
          </w:rPr>
          <w:t>Tarih</w:t>
        </w:r>
      </w:hyperlink>
    </w:p>
    <w:sectPr w:rsidR="00B4524C" w:rsidRPr="002137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4C5"/>
    <w:rsid w:val="001259FB"/>
    <w:rsid w:val="001E4B97"/>
    <w:rsid w:val="00213795"/>
    <w:rsid w:val="002450B3"/>
    <w:rsid w:val="002D1D8E"/>
    <w:rsid w:val="003350EA"/>
    <w:rsid w:val="003E3288"/>
    <w:rsid w:val="00464488"/>
    <w:rsid w:val="004D0163"/>
    <w:rsid w:val="00606270"/>
    <w:rsid w:val="00612F90"/>
    <w:rsid w:val="00691A0B"/>
    <w:rsid w:val="007154C5"/>
    <w:rsid w:val="007F1650"/>
    <w:rsid w:val="00802FEC"/>
    <w:rsid w:val="00864600"/>
    <w:rsid w:val="00883679"/>
    <w:rsid w:val="00916B04"/>
    <w:rsid w:val="009745A3"/>
    <w:rsid w:val="00B125BA"/>
    <w:rsid w:val="00B424BB"/>
    <w:rsid w:val="00B4524C"/>
    <w:rsid w:val="00BB426E"/>
    <w:rsid w:val="00C650F7"/>
    <w:rsid w:val="00CA7163"/>
    <w:rsid w:val="00CD6192"/>
    <w:rsid w:val="00D06F72"/>
    <w:rsid w:val="00DF4504"/>
    <w:rsid w:val="00E9526C"/>
    <w:rsid w:val="00EB1F41"/>
    <w:rsid w:val="00F72F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0710E"/>
  <w15:chartTrackingRefBased/>
  <w15:docId w15:val="{722B0BEA-1845-4628-BDE8-2A3C52A79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64488"/>
    <w:rPr>
      <w:color w:val="0000FF"/>
      <w:u w:val="single"/>
    </w:rPr>
  </w:style>
  <w:style w:type="character" w:customStyle="1" w:styleId="apple-converted-space">
    <w:name w:val="apple-converted-space"/>
    <w:basedOn w:val="VarsaylanParagrafYazTipi"/>
    <w:rsid w:val="00464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588588">
      <w:bodyDiv w:val="1"/>
      <w:marLeft w:val="0"/>
      <w:marRight w:val="0"/>
      <w:marTop w:val="0"/>
      <w:marBottom w:val="0"/>
      <w:divBdr>
        <w:top w:val="none" w:sz="0" w:space="0" w:color="auto"/>
        <w:left w:val="none" w:sz="0" w:space="0" w:color="auto"/>
        <w:bottom w:val="none" w:sz="0" w:space="0" w:color="auto"/>
        <w:right w:val="none" w:sz="0" w:space="0" w:color="auto"/>
      </w:divBdr>
      <w:divsChild>
        <w:div w:id="1649507780">
          <w:marLeft w:val="0"/>
          <w:marRight w:val="0"/>
          <w:marTop w:val="0"/>
          <w:marBottom w:val="0"/>
          <w:divBdr>
            <w:top w:val="none" w:sz="0" w:space="0" w:color="auto"/>
            <w:left w:val="none" w:sz="0" w:space="0" w:color="auto"/>
            <w:bottom w:val="none" w:sz="0" w:space="0" w:color="auto"/>
            <w:right w:val="none" w:sz="0" w:space="0" w:color="auto"/>
          </w:divBdr>
          <w:divsChild>
            <w:div w:id="702290987">
              <w:marLeft w:val="0"/>
              <w:marRight w:val="0"/>
              <w:marTop w:val="0"/>
              <w:marBottom w:val="75"/>
              <w:divBdr>
                <w:top w:val="none" w:sz="0" w:space="0" w:color="auto"/>
                <w:left w:val="none" w:sz="0" w:space="0" w:color="auto"/>
                <w:bottom w:val="none" w:sz="0" w:space="0" w:color="auto"/>
                <w:right w:val="none" w:sz="0" w:space="0" w:color="auto"/>
              </w:divBdr>
            </w:div>
            <w:div w:id="607352723">
              <w:marLeft w:val="0"/>
              <w:marRight w:val="0"/>
              <w:marTop w:val="0"/>
              <w:marBottom w:val="0"/>
              <w:divBdr>
                <w:top w:val="none" w:sz="0" w:space="0" w:color="auto"/>
                <w:left w:val="none" w:sz="0" w:space="0" w:color="auto"/>
                <w:bottom w:val="none" w:sz="0" w:space="0" w:color="auto"/>
                <w:right w:val="none" w:sz="0" w:space="0" w:color="auto"/>
              </w:divBdr>
            </w:div>
          </w:divsChild>
        </w:div>
        <w:div w:id="1780836767">
          <w:marLeft w:val="90"/>
          <w:marRight w:val="0"/>
          <w:marTop w:val="0"/>
          <w:marBottom w:val="0"/>
          <w:divBdr>
            <w:top w:val="none" w:sz="0" w:space="0" w:color="auto"/>
            <w:left w:val="none" w:sz="0" w:space="0" w:color="auto"/>
            <w:bottom w:val="none" w:sz="0" w:space="0" w:color="auto"/>
            <w:right w:val="none" w:sz="0" w:space="0" w:color="auto"/>
          </w:divBdr>
          <w:divsChild>
            <w:div w:id="65305999">
              <w:marLeft w:val="0"/>
              <w:marRight w:val="0"/>
              <w:marTop w:val="0"/>
              <w:marBottom w:val="105"/>
              <w:divBdr>
                <w:top w:val="none" w:sz="0" w:space="0" w:color="auto"/>
                <w:left w:val="none" w:sz="0" w:space="0" w:color="auto"/>
                <w:bottom w:val="none" w:sz="0" w:space="0" w:color="auto"/>
                <w:right w:val="none" w:sz="0" w:space="0" w:color="auto"/>
              </w:divBdr>
            </w:div>
            <w:div w:id="191785509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57738453">
      <w:bodyDiv w:val="1"/>
      <w:marLeft w:val="0"/>
      <w:marRight w:val="0"/>
      <w:marTop w:val="0"/>
      <w:marBottom w:val="0"/>
      <w:divBdr>
        <w:top w:val="none" w:sz="0" w:space="0" w:color="auto"/>
        <w:left w:val="none" w:sz="0" w:space="0" w:color="auto"/>
        <w:bottom w:val="none" w:sz="0" w:space="0" w:color="auto"/>
        <w:right w:val="none" w:sz="0" w:space="0" w:color="auto"/>
      </w:divBdr>
      <w:divsChild>
        <w:div w:id="1614626164">
          <w:marLeft w:val="0"/>
          <w:marRight w:val="0"/>
          <w:marTop w:val="0"/>
          <w:marBottom w:val="0"/>
          <w:divBdr>
            <w:top w:val="none" w:sz="0" w:space="0" w:color="auto"/>
            <w:left w:val="none" w:sz="0" w:space="0" w:color="auto"/>
            <w:bottom w:val="none" w:sz="0" w:space="0" w:color="auto"/>
            <w:right w:val="none" w:sz="0" w:space="0" w:color="auto"/>
          </w:divBdr>
          <w:divsChild>
            <w:div w:id="975260600">
              <w:marLeft w:val="0"/>
              <w:marRight w:val="0"/>
              <w:marTop w:val="0"/>
              <w:marBottom w:val="75"/>
              <w:divBdr>
                <w:top w:val="none" w:sz="0" w:space="0" w:color="auto"/>
                <w:left w:val="none" w:sz="0" w:space="0" w:color="auto"/>
                <w:bottom w:val="none" w:sz="0" w:space="0" w:color="auto"/>
                <w:right w:val="none" w:sz="0" w:space="0" w:color="auto"/>
              </w:divBdr>
            </w:div>
            <w:div w:id="1735078888">
              <w:marLeft w:val="0"/>
              <w:marRight w:val="0"/>
              <w:marTop w:val="0"/>
              <w:marBottom w:val="0"/>
              <w:divBdr>
                <w:top w:val="none" w:sz="0" w:space="0" w:color="auto"/>
                <w:left w:val="none" w:sz="0" w:space="0" w:color="auto"/>
                <w:bottom w:val="none" w:sz="0" w:space="0" w:color="auto"/>
                <w:right w:val="none" w:sz="0" w:space="0" w:color="auto"/>
              </w:divBdr>
            </w:div>
          </w:divsChild>
        </w:div>
        <w:div w:id="1664777089">
          <w:marLeft w:val="90"/>
          <w:marRight w:val="0"/>
          <w:marTop w:val="0"/>
          <w:marBottom w:val="0"/>
          <w:divBdr>
            <w:top w:val="none" w:sz="0" w:space="0" w:color="auto"/>
            <w:left w:val="none" w:sz="0" w:space="0" w:color="auto"/>
            <w:bottom w:val="none" w:sz="0" w:space="0" w:color="auto"/>
            <w:right w:val="none" w:sz="0" w:space="0" w:color="auto"/>
          </w:divBdr>
          <w:divsChild>
            <w:div w:id="62607525">
              <w:marLeft w:val="0"/>
              <w:marRight w:val="0"/>
              <w:marTop w:val="0"/>
              <w:marBottom w:val="105"/>
              <w:divBdr>
                <w:top w:val="none" w:sz="0" w:space="0" w:color="auto"/>
                <w:left w:val="none" w:sz="0" w:space="0" w:color="auto"/>
                <w:bottom w:val="none" w:sz="0" w:space="0" w:color="auto"/>
                <w:right w:val="none" w:sz="0" w:space="0" w:color="auto"/>
              </w:divBdr>
            </w:div>
            <w:div w:id="200620072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273049442">
      <w:bodyDiv w:val="1"/>
      <w:marLeft w:val="0"/>
      <w:marRight w:val="0"/>
      <w:marTop w:val="0"/>
      <w:marBottom w:val="0"/>
      <w:divBdr>
        <w:top w:val="none" w:sz="0" w:space="0" w:color="auto"/>
        <w:left w:val="none" w:sz="0" w:space="0" w:color="auto"/>
        <w:bottom w:val="none" w:sz="0" w:space="0" w:color="auto"/>
        <w:right w:val="none" w:sz="0" w:space="0" w:color="auto"/>
      </w:divBdr>
      <w:divsChild>
        <w:div w:id="1953323926">
          <w:marLeft w:val="0"/>
          <w:marRight w:val="0"/>
          <w:marTop w:val="0"/>
          <w:marBottom w:val="0"/>
          <w:divBdr>
            <w:top w:val="none" w:sz="0" w:space="0" w:color="auto"/>
            <w:left w:val="none" w:sz="0" w:space="0" w:color="auto"/>
            <w:bottom w:val="none" w:sz="0" w:space="0" w:color="auto"/>
            <w:right w:val="none" w:sz="0" w:space="0" w:color="auto"/>
          </w:divBdr>
          <w:divsChild>
            <w:div w:id="1796487562">
              <w:marLeft w:val="0"/>
              <w:marRight w:val="0"/>
              <w:marTop w:val="0"/>
              <w:marBottom w:val="75"/>
              <w:divBdr>
                <w:top w:val="none" w:sz="0" w:space="0" w:color="auto"/>
                <w:left w:val="none" w:sz="0" w:space="0" w:color="auto"/>
                <w:bottom w:val="none" w:sz="0" w:space="0" w:color="auto"/>
                <w:right w:val="none" w:sz="0" w:space="0" w:color="auto"/>
              </w:divBdr>
            </w:div>
            <w:div w:id="1756828599">
              <w:marLeft w:val="0"/>
              <w:marRight w:val="0"/>
              <w:marTop w:val="0"/>
              <w:marBottom w:val="0"/>
              <w:divBdr>
                <w:top w:val="none" w:sz="0" w:space="0" w:color="auto"/>
                <w:left w:val="none" w:sz="0" w:space="0" w:color="auto"/>
                <w:bottom w:val="none" w:sz="0" w:space="0" w:color="auto"/>
                <w:right w:val="none" w:sz="0" w:space="0" w:color="auto"/>
              </w:divBdr>
            </w:div>
          </w:divsChild>
        </w:div>
        <w:div w:id="2081362380">
          <w:marLeft w:val="90"/>
          <w:marRight w:val="0"/>
          <w:marTop w:val="0"/>
          <w:marBottom w:val="0"/>
          <w:divBdr>
            <w:top w:val="none" w:sz="0" w:space="0" w:color="auto"/>
            <w:left w:val="none" w:sz="0" w:space="0" w:color="auto"/>
            <w:bottom w:val="none" w:sz="0" w:space="0" w:color="auto"/>
            <w:right w:val="none" w:sz="0" w:space="0" w:color="auto"/>
          </w:divBdr>
          <w:divsChild>
            <w:div w:id="1435248145">
              <w:marLeft w:val="0"/>
              <w:marRight w:val="0"/>
              <w:marTop w:val="0"/>
              <w:marBottom w:val="105"/>
              <w:divBdr>
                <w:top w:val="none" w:sz="0" w:space="0" w:color="auto"/>
                <w:left w:val="none" w:sz="0" w:space="0" w:color="auto"/>
                <w:bottom w:val="none" w:sz="0" w:space="0" w:color="auto"/>
                <w:right w:val="none" w:sz="0" w:space="0" w:color="auto"/>
              </w:divBdr>
            </w:div>
            <w:div w:id="166889930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289896983">
      <w:bodyDiv w:val="1"/>
      <w:marLeft w:val="0"/>
      <w:marRight w:val="0"/>
      <w:marTop w:val="0"/>
      <w:marBottom w:val="0"/>
      <w:divBdr>
        <w:top w:val="none" w:sz="0" w:space="0" w:color="auto"/>
        <w:left w:val="none" w:sz="0" w:space="0" w:color="auto"/>
        <w:bottom w:val="none" w:sz="0" w:space="0" w:color="auto"/>
        <w:right w:val="none" w:sz="0" w:space="0" w:color="auto"/>
      </w:divBdr>
      <w:divsChild>
        <w:div w:id="1488397852">
          <w:marLeft w:val="0"/>
          <w:marRight w:val="0"/>
          <w:marTop w:val="0"/>
          <w:marBottom w:val="0"/>
          <w:divBdr>
            <w:top w:val="none" w:sz="0" w:space="0" w:color="auto"/>
            <w:left w:val="none" w:sz="0" w:space="0" w:color="auto"/>
            <w:bottom w:val="none" w:sz="0" w:space="0" w:color="auto"/>
            <w:right w:val="none" w:sz="0" w:space="0" w:color="auto"/>
          </w:divBdr>
        </w:div>
        <w:div w:id="1290623868">
          <w:marLeft w:val="0"/>
          <w:marRight w:val="0"/>
          <w:marTop w:val="60"/>
          <w:marBottom w:val="225"/>
          <w:divBdr>
            <w:top w:val="none" w:sz="0" w:space="0" w:color="auto"/>
            <w:left w:val="none" w:sz="0" w:space="0" w:color="auto"/>
            <w:bottom w:val="none" w:sz="0" w:space="0" w:color="auto"/>
            <w:right w:val="none" w:sz="0" w:space="0" w:color="auto"/>
          </w:divBdr>
          <w:divsChild>
            <w:div w:id="1999110179">
              <w:marLeft w:val="0"/>
              <w:marRight w:val="0"/>
              <w:marTop w:val="0"/>
              <w:marBottom w:val="0"/>
              <w:divBdr>
                <w:top w:val="none" w:sz="0" w:space="0" w:color="auto"/>
                <w:left w:val="none" w:sz="0" w:space="0" w:color="auto"/>
                <w:bottom w:val="none" w:sz="0" w:space="0" w:color="auto"/>
                <w:right w:val="none" w:sz="0" w:space="0" w:color="auto"/>
              </w:divBdr>
              <w:divsChild>
                <w:div w:id="44192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703999">
          <w:marLeft w:val="90"/>
          <w:marRight w:val="0"/>
          <w:marTop w:val="0"/>
          <w:marBottom w:val="0"/>
          <w:divBdr>
            <w:top w:val="none" w:sz="0" w:space="0" w:color="auto"/>
            <w:left w:val="none" w:sz="0" w:space="0" w:color="auto"/>
            <w:bottom w:val="none" w:sz="0" w:space="0" w:color="auto"/>
            <w:right w:val="none" w:sz="0" w:space="0" w:color="auto"/>
          </w:divBdr>
          <w:divsChild>
            <w:div w:id="549998677">
              <w:marLeft w:val="0"/>
              <w:marRight w:val="0"/>
              <w:marTop w:val="0"/>
              <w:marBottom w:val="105"/>
              <w:divBdr>
                <w:top w:val="none" w:sz="0" w:space="0" w:color="auto"/>
                <w:left w:val="none" w:sz="0" w:space="0" w:color="auto"/>
                <w:bottom w:val="none" w:sz="0" w:space="0" w:color="auto"/>
                <w:right w:val="none" w:sz="0" w:space="0" w:color="auto"/>
              </w:divBdr>
            </w:div>
            <w:div w:id="176398963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68946417">
      <w:bodyDiv w:val="1"/>
      <w:marLeft w:val="0"/>
      <w:marRight w:val="0"/>
      <w:marTop w:val="0"/>
      <w:marBottom w:val="0"/>
      <w:divBdr>
        <w:top w:val="none" w:sz="0" w:space="0" w:color="auto"/>
        <w:left w:val="none" w:sz="0" w:space="0" w:color="auto"/>
        <w:bottom w:val="none" w:sz="0" w:space="0" w:color="auto"/>
        <w:right w:val="none" w:sz="0" w:space="0" w:color="auto"/>
      </w:divBdr>
      <w:divsChild>
        <w:div w:id="2077900896">
          <w:marLeft w:val="0"/>
          <w:marRight w:val="0"/>
          <w:marTop w:val="0"/>
          <w:marBottom w:val="0"/>
          <w:divBdr>
            <w:top w:val="none" w:sz="0" w:space="0" w:color="auto"/>
            <w:left w:val="none" w:sz="0" w:space="0" w:color="auto"/>
            <w:bottom w:val="none" w:sz="0" w:space="0" w:color="auto"/>
            <w:right w:val="none" w:sz="0" w:space="0" w:color="auto"/>
          </w:divBdr>
          <w:divsChild>
            <w:div w:id="378627451">
              <w:marLeft w:val="0"/>
              <w:marRight w:val="0"/>
              <w:marTop w:val="0"/>
              <w:marBottom w:val="75"/>
              <w:divBdr>
                <w:top w:val="none" w:sz="0" w:space="0" w:color="auto"/>
                <w:left w:val="none" w:sz="0" w:space="0" w:color="auto"/>
                <w:bottom w:val="none" w:sz="0" w:space="0" w:color="auto"/>
                <w:right w:val="none" w:sz="0" w:space="0" w:color="auto"/>
              </w:divBdr>
            </w:div>
            <w:div w:id="745567727">
              <w:marLeft w:val="0"/>
              <w:marRight w:val="0"/>
              <w:marTop w:val="0"/>
              <w:marBottom w:val="0"/>
              <w:divBdr>
                <w:top w:val="none" w:sz="0" w:space="0" w:color="auto"/>
                <w:left w:val="none" w:sz="0" w:space="0" w:color="auto"/>
                <w:bottom w:val="none" w:sz="0" w:space="0" w:color="auto"/>
                <w:right w:val="none" w:sz="0" w:space="0" w:color="auto"/>
              </w:divBdr>
            </w:div>
          </w:divsChild>
        </w:div>
        <w:div w:id="1494956309">
          <w:marLeft w:val="90"/>
          <w:marRight w:val="0"/>
          <w:marTop w:val="0"/>
          <w:marBottom w:val="0"/>
          <w:divBdr>
            <w:top w:val="none" w:sz="0" w:space="0" w:color="auto"/>
            <w:left w:val="none" w:sz="0" w:space="0" w:color="auto"/>
            <w:bottom w:val="none" w:sz="0" w:space="0" w:color="auto"/>
            <w:right w:val="none" w:sz="0" w:space="0" w:color="auto"/>
          </w:divBdr>
          <w:divsChild>
            <w:div w:id="439254772">
              <w:marLeft w:val="0"/>
              <w:marRight w:val="0"/>
              <w:marTop w:val="0"/>
              <w:marBottom w:val="105"/>
              <w:divBdr>
                <w:top w:val="none" w:sz="0" w:space="0" w:color="auto"/>
                <w:left w:val="none" w:sz="0" w:space="0" w:color="auto"/>
                <w:bottom w:val="none" w:sz="0" w:space="0" w:color="auto"/>
                <w:right w:val="none" w:sz="0" w:space="0" w:color="auto"/>
              </w:divBdr>
            </w:div>
            <w:div w:id="39369993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777559471">
      <w:bodyDiv w:val="1"/>
      <w:marLeft w:val="0"/>
      <w:marRight w:val="0"/>
      <w:marTop w:val="0"/>
      <w:marBottom w:val="0"/>
      <w:divBdr>
        <w:top w:val="none" w:sz="0" w:space="0" w:color="auto"/>
        <w:left w:val="none" w:sz="0" w:space="0" w:color="auto"/>
        <w:bottom w:val="none" w:sz="0" w:space="0" w:color="auto"/>
        <w:right w:val="none" w:sz="0" w:space="0" w:color="auto"/>
      </w:divBdr>
      <w:divsChild>
        <w:div w:id="98567064">
          <w:marLeft w:val="0"/>
          <w:marRight w:val="0"/>
          <w:marTop w:val="0"/>
          <w:marBottom w:val="0"/>
          <w:divBdr>
            <w:top w:val="none" w:sz="0" w:space="0" w:color="auto"/>
            <w:left w:val="none" w:sz="0" w:space="0" w:color="auto"/>
            <w:bottom w:val="none" w:sz="0" w:space="0" w:color="auto"/>
            <w:right w:val="none" w:sz="0" w:space="0" w:color="auto"/>
          </w:divBdr>
          <w:divsChild>
            <w:div w:id="1344479063">
              <w:marLeft w:val="0"/>
              <w:marRight w:val="0"/>
              <w:marTop w:val="0"/>
              <w:marBottom w:val="75"/>
              <w:divBdr>
                <w:top w:val="none" w:sz="0" w:space="0" w:color="auto"/>
                <w:left w:val="none" w:sz="0" w:space="0" w:color="auto"/>
                <w:bottom w:val="none" w:sz="0" w:space="0" w:color="auto"/>
                <w:right w:val="none" w:sz="0" w:space="0" w:color="auto"/>
              </w:divBdr>
            </w:div>
            <w:div w:id="714355609">
              <w:marLeft w:val="0"/>
              <w:marRight w:val="0"/>
              <w:marTop w:val="0"/>
              <w:marBottom w:val="0"/>
              <w:divBdr>
                <w:top w:val="none" w:sz="0" w:space="0" w:color="auto"/>
                <w:left w:val="none" w:sz="0" w:space="0" w:color="auto"/>
                <w:bottom w:val="none" w:sz="0" w:space="0" w:color="auto"/>
                <w:right w:val="none" w:sz="0" w:space="0" w:color="auto"/>
              </w:divBdr>
            </w:div>
          </w:divsChild>
        </w:div>
        <w:div w:id="1340503348">
          <w:marLeft w:val="90"/>
          <w:marRight w:val="0"/>
          <w:marTop w:val="0"/>
          <w:marBottom w:val="0"/>
          <w:divBdr>
            <w:top w:val="none" w:sz="0" w:space="0" w:color="auto"/>
            <w:left w:val="none" w:sz="0" w:space="0" w:color="auto"/>
            <w:bottom w:val="none" w:sz="0" w:space="0" w:color="auto"/>
            <w:right w:val="none" w:sz="0" w:space="0" w:color="auto"/>
          </w:divBdr>
          <w:divsChild>
            <w:div w:id="846793300">
              <w:marLeft w:val="0"/>
              <w:marRight w:val="0"/>
              <w:marTop w:val="0"/>
              <w:marBottom w:val="105"/>
              <w:divBdr>
                <w:top w:val="none" w:sz="0" w:space="0" w:color="auto"/>
                <w:left w:val="none" w:sz="0" w:space="0" w:color="auto"/>
                <w:bottom w:val="none" w:sz="0" w:space="0" w:color="auto"/>
                <w:right w:val="none" w:sz="0" w:space="0" w:color="auto"/>
              </w:divBdr>
            </w:div>
            <w:div w:id="143801709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28469994">
      <w:bodyDiv w:val="1"/>
      <w:marLeft w:val="0"/>
      <w:marRight w:val="0"/>
      <w:marTop w:val="0"/>
      <w:marBottom w:val="0"/>
      <w:divBdr>
        <w:top w:val="none" w:sz="0" w:space="0" w:color="auto"/>
        <w:left w:val="none" w:sz="0" w:space="0" w:color="auto"/>
        <w:bottom w:val="none" w:sz="0" w:space="0" w:color="auto"/>
        <w:right w:val="none" w:sz="0" w:space="0" w:color="auto"/>
      </w:divBdr>
      <w:divsChild>
        <w:div w:id="547379516">
          <w:marLeft w:val="0"/>
          <w:marRight w:val="0"/>
          <w:marTop w:val="0"/>
          <w:marBottom w:val="0"/>
          <w:divBdr>
            <w:top w:val="none" w:sz="0" w:space="0" w:color="auto"/>
            <w:left w:val="none" w:sz="0" w:space="0" w:color="auto"/>
            <w:bottom w:val="none" w:sz="0" w:space="0" w:color="auto"/>
            <w:right w:val="none" w:sz="0" w:space="0" w:color="auto"/>
          </w:divBdr>
          <w:divsChild>
            <w:div w:id="1837187663">
              <w:marLeft w:val="0"/>
              <w:marRight w:val="0"/>
              <w:marTop w:val="0"/>
              <w:marBottom w:val="75"/>
              <w:divBdr>
                <w:top w:val="none" w:sz="0" w:space="0" w:color="auto"/>
                <w:left w:val="none" w:sz="0" w:space="0" w:color="auto"/>
                <w:bottom w:val="none" w:sz="0" w:space="0" w:color="auto"/>
                <w:right w:val="none" w:sz="0" w:space="0" w:color="auto"/>
              </w:divBdr>
            </w:div>
            <w:div w:id="975181042">
              <w:marLeft w:val="0"/>
              <w:marRight w:val="0"/>
              <w:marTop w:val="0"/>
              <w:marBottom w:val="0"/>
              <w:divBdr>
                <w:top w:val="none" w:sz="0" w:space="0" w:color="auto"/>
                <w:left w:val="none" w:sz="0" w:space="0" w:color="auto"/>
                <w:bottom w:val="none" w:sz="0" w:space="0" w:color="auto"/>
                <w:right w:val="none" w:sz="0" w:space="0" w:color="auto"/>
              </w:divBdr>
            </w:div>
          </w:divsChild>
        </w:div>
        <w:div w:id="759370426">
          <w:marLeft w:val="90"/>
          <w:marRight w:val="0"/>
          <w:marTop w:val="0"/>
          <w:marBottom w:val="0"/>
          <w:divBdr>
            <w:top w:val="none" w:sz="0" w:space="0" w:color="auto"/>
            <w:left w:val="none" w:sz="0" w:space="0" w:color="auto"/>
            <w:bottom w:val="none" w:sz="0" w:space="0" w:color="auto"/>
            <w:right w:val="none" w:sz="0" w:space="0" w:color="auto"/>
          </w:divBdr>
          <w:divsChild>
            <w:div w:id="963466256">
              <w:marLeft w:val="0"/>
              <w:marRight w:val="0"/>
              <w:marTop w:val="0"/>
              <w:marBottom w:val="105"/>
              <w:divBdr>
                <w:top w:val="none" w:sz="0" w:space="0" w:color="auto"/>
                <w:left w:val="none" w:sz="0" w:space="0" w:color="auto"/>
                <w:bottom w:val="none" w:sz="0" w:space="0" w:color="auto"/>
                <w:right w:val="none" w:sz="0" w:space="0" w:color="auto"/>
              </w:divBdr>
            </w:div>
            <w:div w:id="42430477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85503424">
      <w:bodyDiv w:val="1"/>
      <w:marLeft w:val="0"/>
      <w:marRight w:val="0"/>
      <w:marTop w:val="0"/>
      <w:marBottom w:val="0"/>
      <w:divBdr>
        <w:top w:val="none" w:sz="0" w:space="0" w:color="auto"/>
        <w:left w:val="none" w:sz="0" w:space="0" w:color="auto"/>
        <w:bottom w:val="none" w:sz="0" w:space="0" w:color="auto"/>
        <w:right w:val="none" w:sz="0" w:space="0" w:color="auto"/>
      </w:divBdr>
      <w:divsChild>
        <w:div w:id="200635609">
          <w:marLeft w:val="0"/>
          <w:marRight w:val="0"/>
          <w:marTop w:val="0"/>
          <w:marBottom w:val="0"/>
          <w:divBdr>
            <w:top w:val="none" w:sz="0" w:space="0" w:color="auto"/>
            <w:left w:val="none" w:sz="0" w:space="0" w:color="auto"/>
            <w:bottom w:val="none" w:sz="0" w:space="0" w:color="auto"/>
            <w:right w:val="none" w:sz="0" w:space="0" w:color="auto"/>
          </w:divBdr>
          <w:divsChild>
            <w:div w:id="2003466694">
              <w:marLeft w:val="0"/>
              <w:marRight w:val="0"/>
              <w:marTop w:val="0"/>
              <w:marBottom w:val="75"/>
              <w:divBdr>
                <w:top w:val="none" w:sz="0" w:space="0" w:color="auto"/>
                <w:left w:val="none" w:sz="0" w:space="0" w:color="auto"/>
                <w:bottom w:val="none" w:sz="0" w:space="0" w:color="auto"/>
                <w:right w:val="none" w:sz="0" w:space="0" w:color="auto"/>
              </w:divBdr>
            </w:div>
            <w:div w:id="132144682">
              <w:marLeft w:val="0"/>
              <w:marRight w:val="0"/>
              <w:marTop w:val="0"/>
              <w:marBottom w:val="0"/>
              <w:divBdr>
                <w:top w:val="none" w:sz="0" w:space="0" w:color="auto"/>
                <w:left w:val="none" w:sz="0" w:space="0" w:color="auto"/>
                <w:bottom w:val="none" w:sz="0" w:space="0" w:color="auto"/>
                <w:right w:val="none" w:sz="0" w:space="0" w:color="auto"/>
              </w:divBdr>
            </w:div>
          </w:divsChild>
        </w:div>
        <w:div w:id="1099835188">
          <w:marLeft w:val="90"/>
          <w:marRight w:val="0"/>
          <w:marTop w:val="0"/>
          <w:marBottom w:val="0"/>
          <w:divBdr>
            <w:top w:val="none" w:sz="0" w:space="0" w:color="auto"/>
            <w:left w:val="none" w:sz="0" w:space="0" w:color="auto"/>
            <w:bottom w:val="none" w:sz="0" w:space="0" w:color="auto"/>
            <w:right w:val="none" w:sz="0" w:space="0" w:color="auto"/>
          </w:divBdr>
          <w:divsChild>
            <w:div w:id="1230649210">
              <w:marLeft w:val="0"/>
              <w:marRight w:val="0"/>
              <w:marTop w:val="0"/>
              <w:marBottom w:val="105"/>
              <w:divBdr>
                <w:top w:val="none" w:sz="0" w:space="0" w:color="auto"/>
                <w:left w:val="none" w:sz="0" w:space="0" w:color="auto"/>
                <w:bottom w:val="none" w:sz="0" w:space="0" w:color="auto"/>
                <w:right w:val="none" w:sz="0" w:space="0" w:color="auto"/>
              </w:divBdr>
            </w:div>
            <w:div w:id="168578457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088528184">
      <w:bodyDiv w:val="1"/>
      <w:marLeft w:val="0"/>
      <w:marRight w:val="0"/>
      <w:marTop w:val="0"/>
      <w:marBottom w:val="0"/>
      <w:divBdr>
        <w:top w:val="none" w:sz="0" w:space="0" w:color="auto"/>
        <w:left w:val="none" w:sz="0" w:space="0" w:color="auto"/>
        <w:bottom w:val="none" w:sz="0" w:space="0" w:color="auto"/>
        <w:right w:val="none" w:sz="0" w:space="0" w:color="auto"/>
      </w:divBdr>
      <w:divsChild>
        <w:div w:id="1802770274">
          <w:marLeft w:val="0"/>
          <w:marRight w:val="0"/>
          <w:marTop w:val="0"/>
          <w:marBottom w:val="0"/>
          <w:divBdr>
            <w:top w:val="none" w:sz="0" w:space="0" w:color="auto"/>
            <w:left w:val="none" w:sz="0" w:space="0" w:color="auto"/>
            <w:bottom w:val="none" w:sz="0" w:space="0" w:color="auto"/>
            <w:right w:val="none" w:sz="0" w:space="0" w:color="auto"/>
          </w:divBdr>
          <w:divsChild>
            <w:div w:id="18898313">
              <w:marLeft w:val="0"/>
              <w:marRight w:val="0"/>
              <w:marTop w:val="0"/>
              <w:marBottom w:val="75"/>
              <w:divBdr>
                <w:top w:val="none" w:sz="0" w:space="0" w:color="auto"/>
                <w:left w:val="none" w:sz="0" w:space="0" w:color="auto"/>
                <w:bottom w:val="none" w:sz="0" w:space="0" w:color="auto"/>
                <w:right w:val="none" w:sz="0" w:space="0" w:color="auto"/>
              </w:divBdr>
            </w:div>
            <w:div w:id="1112364151">
              <w:marLeft w:val="0"/>
              <w:marRight w:val="0"/>
              <w:marTop w:val="0"/>
              <w:marBottom w:val="0"/>
              <w:divBdr>
                <w:top w:val="none" w:sz="0" w:space="0" w:color="auto"/>
                <w:left w:val="none" w:sz="0" w:space="0" w:color="auto"/>
                <w:bottom w:val="none" w:sz="0" w:space="0" w:color="auto"/>
                <w:right w:val="none" w:sz="0" w:space="0" w:color="auto"/>
              </w:divBdr>
            </w:div>
          </w:divsChild>
        </w:div>
        <w:div w:id="1728606765">
          <w:marLeft w:val="0"/>
          <w:marRight w:val="0"/>
          <w:marTop w:val="60"/>
          <w:marBottom w:val="225"/>
          <w:divBdr>
            <w:top w:val="none" w:sz="0" w:space="0" w:color="auto"/>
            <w:left w:val="none" w:sz="0" w:space="0" w:color="auto"/>
            <w:bottom w:val="none" w:sz="0" w:space="0" w:color="auto"/>
            <w:right w:val="none" w:sz="0" w:space="0" w:color="auto"/>
          </w:divBdr>
          <w:divsChild>
            <w:div w:id="1200632304">
              <w:marLeft w:val="0"/>
              <w:marRight w:val="0"/>
              <w:marTop w:val="0"/>
              <w:marBottom w:val="0"/>
              <w:divBdr>
                <w:top w:val="none" w:sz="0" w:space="0" w:color="auto"/>
                <w:left w:val="none" w:sz="0" w:space="0" w:color="auto"/>
                <w:bottom w:val="none" w:sz="0" w:space="0" w:color="auto"/>
                <w:right w:val="none" w:sz="0" w:space="0" w:color="auto"/>
              </w:divBdr>
              <w:divsChild>
                <w:div w:id="43810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94143">
          <w:marLeft w:val="90"/>
          <w:marRight w:val="0"/>
          <w:marTop w:val="0"/>
          <w:marBottom w:val="0"/>
          <w:divBdr>
            <w:top w:val="none" w:sz="0" w:space="0" w:color="auto"/>
            <w:left w:val="none" w:sz="0" w:space="0" w:color="auto"/>
            <w:bottom w:val="none" w:sz="0" w:space="0" w:color="auto"/>
            <w:right w:val="none" w:sz="0" w:space="0" w:color="auto"/>
          </w:divBdr>
          <w:divsChild>
            <w:div w:id="405765971">
              <w:marLeft w:val="0"/>
              <w:marRight w:val="0"/>
              <w:marTop w:val="0"/>
              <w:marBottom w:val="105"/>
              <w:divBdr>
                <w:top w:val="none" w:sz="0" w:space="0" w:color="auto"/>
                <w:left w:val="none" w:sz="0" w:space="0" w:color="auto"/>
                <w:bottom w:val="none" w:sz="0" w:space="0" w:color="auto"/>
                <w:right w:val="none" w:sz="0" w:space="0" w:color="auto"/>
              </w:divBdr>
            </w:div>
            <w:div w:id="109697316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eckin.com.tr/browser/fk/229122256" TargetMode="External"/><Relationship Id="rId13" Type="http://schemas.openxmlformats.org/officeDocument/2006/relationships/hyperlink" Target="http://www.seckin.com.tr/browser/fk/229122256" TargetMode="External"/><Relationship Id="rId18" Type="http://schemas.openxmlformats.org/officeDocument/2006/relationships/hyperlink" Target="http://www.seckin.com.tr/browser/fk/998942996" TargetMode="External"/><Relationship Id="rId3" Type="http://schemas.openxmlformats.org/officeDocument/2006/relationships/webSettings" Target="webSettings.xml"/><Relationship Id="rId7" Type="http://schemas.openxmlformats.org/officeDocument/2006/relationships/hyperlink" Target="https://www.seckin.com.tr/browser/fk/993825992" TargetMode="External"/><Relationship Id="rId12" Type="http://schemas.openxmlformats.org/officeDocument/2006/relationships/hyperlink" Target="https://www.seckin.com.tr/browser/fk/972312526" TargetMode="External"/><Relationship Id="rId17" Type="http://schemas.openxmlformats.org/officeDocument/2006/relationships/hyperlink" Target="http://www.seckin.com.tr/browser/fk/197939137" TargetMode="External"/><Relationship Id="rId2" Type="http://schemas.openxmlformats.org/officeDocument/2006/relationships/settings" Target="settings.xml"/><Relationship Id="rId16" Type="http://schemas.openxmlformats.org/officeDocument/2006/relationships/hyperlink" Target="https://www.seckin.com.tr/browser/fk/795282583"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seckin.com.tr/browser/fk/996219468" TargetMode="External"/><Relationship Id="rId11" Type="http://schemas.openxmlformats.org/officeDocument/2006/relationships/hyperlink" Target="https://www.seckin.com.tr/browser/fk/628977553" TargetMode="External"/><Relationship Id="rId5" Type="http://schemas.openxmlformats.org/officeDocument/2006/relationships/hyperlink" Target="https://www.seckin.com.tr/browser/fk/682332197" TargetMode="External"/><Relationship Id="rId15" Type="http://schemas.openxmlformats.org/officeDocument/2006/relationships/hyperlink" Target="https://www.seckin.com.tr/browser/fk/682332197" TargetMode="External"/><Relationship Id="rId10" Type="http://schemas.openxmlformats.org/officeDocument/2006/relationships/hyperlink" Target="https://www.seckin.com.tr/browser/fk/871443894" TargetMode="External"/><Relationship Id="rId19" Type="http://schemas.openxmlformats.org/officeDocument/2006/relationships/fontTable" Target="fontTable.xml"/><Relationship Id="rId4" Type="http://schemas.openxmlformats.org/officeDocument/2006/relationships/hyperlink" Target="https://www.seckin.com.tr/browser/fk/682332197" TargetMode="External"/><Relationship Id="rId9" Type="http://schemas.openxmlformats.org/officeDocument/2006/relationships/hyperlink" Target="https://www.seckin.com.tr/browser/fk/648786954" TargetMode="External"/><Relationship Id="rId14" Type="http://schemas.openxmlformats.org/officeDocument/2006/relationships/hyperlink" Target="http://www.seckin.com.tr/browser/fk/197939137"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1692</Words>
  <Characters>9650</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Bay Alihan Karatatar</vt:lpstr>
    </vt:vector>
  </TitlesOfParts>
  <Company>a</Company>
  <LinksUpToDate>false</LinksUpToDate>
  <CharactersWithSpaces>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Bay Alihan Karatatar</dc:title>
  <dc:subject/>
  <dc:creator>administrator</dc:creator>
  <cp:keywords/>
  <dc:description/>
  <cp:lastModifiedBy>gedikli</cp:lastModifiedBy>
  <cp:revision>22</cp:revision>
  <dcterms:created xsi:type="dcterms:W3CDTF">2016-11-06T14:13:00Z</dcterms:created>
  <dcterms:modified xsi:type="dcterms:W3CDTF">2016-11-06T15:16:00Z</dcterms:modified>
</cp:coreProperties>
</file>